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5423"/>
      </w:tblGrid>
      <w:tr w:rsidR="00363EDC" w:rsidRPr="006F13E2" w:rsidTr="004A40B7">
        <w:tc>
          <w:tcPr>
            <w:tcW w:w="11700" w:type="dxa"/>
            <w:gridSpan w:val="2"/>
            <w:shd w:val="clear" w:color="auto" w:fill="D9D9D9"/>
          </w:tcPr>
          <w:p w:rsidR="00363EDC" w:rsidRPr="006F13E2" w:rsidRDefault="002660DA" w:rsidP="009730CE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სადეპოზიტო სერტიფიკატის</w:t>
            </w:r>
            <w:r w:rsidR="00DC6B20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="00363EDC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ხელშეკრულების მნიშვნელოვანი პირობები</w:t>
            </w:r>
          </w:p>
        </w:tc>
      </w:tr>
      <w:tr w:rsidR="004D6843" w:rsidRPr="006F13E2" w:rsidTr="004A40B7">
        <w:tc>
          <w:tcPr>
            <w:tcW w:w="11700" w:type="dxa"/>
            <w:gridSpan w:val="2"/>
            <w:shd w:val="clear" w:color="auto" w:fill="D9D9D9"/>
          </w:tcPr>
          <w:p w:rsidR="004D6843" w:rsidRPr="006F13E2" w:rsidRDefault="007A2AED" w:rsidP="0022573B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აღნიშნული სერტიფიკატი არის </w:t>
            </w:r>
            <w:r w:rsidR="004D6843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სტანდარტული სად</w:t>
            </w:r>
            <w:r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ეპოზიტო სერტიფიკატი და მასზე </w:t>
            </w:r>
            <w:r w:rsidR="004D6843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ვრცელდება კომერციული ბანკების სტანდარტული სადეპოზიტო სერტიფიკატების დებულების მოთხოვნები</w:t>
            </w:r>
            <w:r w:rsidR="0022573B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.</w:t>
            </w:r>
          </w:p>
        </w:tc>
      </w:tr>
      <w:tr w:rsidR="006F13E2" w:rsidRPr="006F13E2" w:rsidTr="004A40B7">
        <w:tc>
          <w:tcPr>
            <w:tcW w:w="11700" w:type="dxa"/>
            <w:gridSpan w:val="2"/>
            <w:shd w:val="clear" w:color="auto" w:fill="F2F2F2"/>
          </w:tcPr>
          <w:p w:rsidR="00363EDC" w:rsidRPr="006F13E2" w:rsidRDefault="002660DA" w:rsidP="006F13E2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სადეპოზიტო სერტიფიკატის</w:t>
            </w:r>
            <w:r w:rsidR="00DC6B20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="00570312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შეძენის შეთანხმება</w:t>
            </w:r>
            <w:r w:rsidR="00DC6B20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="00363EDC" w:rsidRPr="006F13E2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6F13E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="006F13E2"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r w:rsidR="006F13E2"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6F13E2" w:rsidRPr="00313871">
              <w:rPr>
                <w:rFonts w:ascii="Sylfaen" w:hAnsi="Sylfaen"/>
                <w:b/>
                <w:sz w:val="24"/>
                <w:szCs w:val="24"/>
                <w:lang w:val="ka-GE"/>
              </w:rPr>
            </w:r>
            <w:r w:rsidR="006F13E2"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separate"/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6F13E2" w:rsidTr="004A40B7">
        <w:tc>
          <w:tcPr>
            <w:tcW w:w="11700" w:type="dxa"/>
            <w:gridSpan w:val="2"/>
            <w:shd w:val="clear" w:color="auto" w:fill="F2F2F2"/>
          </w:tcPr>
          <w:p w:rsidR="00363EDC" w:rsidRPr="006F13E2" w:rsidRDefault="00E2511F" w:rsidP="00EA358F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6F13E2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სადეპოზიტო სერტიფიკატის</w:t>
            </w:r>
            <w:r w:rsidR="00363EDC" w:rsidRPr="006F13E2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საპროცენტო განაკვეთი</w:t>
            </w:r>
          </w:p>
        </w:tc>
      </w:tr>
      <w:tr w:rsidR="00D67A90" w:rsidRPr="006F13E2" w:rsidTr="00D67A90">
        <w:tc>
          <w:tcPr>
            <w:tcW w:w="6277" w:type="dxa"/>
            <w:shd w:val="clear" w:color="auto" w:fill="F2F2F2"/>
          </w:tcPr>
          <w:p w:rsidR="00D67A90" w:rsidRPr="0009019A" w:rsidRDefault="00D67A90" w:rsidP="00D67A9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9019A">
              <w:rPr>
                <w:rFonts w:ascii="Sylfaen" w:hAnsi="Sylfaen"/>
                <w:sz w:val="24"/>
                <w:szCs w:val="24"/>
                <w:lang w:val="ka-GE"/>
              </w:rPr>
              <w:t xml:space="preserve"> წლიური საპროცენტო განაკვეთის ტიპი:      </w:t>
            </w:r>
          </w:p>
        </w:tc>
        <w:tc>
          <w:tcPr>
            <w:tcW w:w="5423" w:type="dxa"/>
            <w:shd w:val="clear" w:color="auto" w:fill="F2F2F2"/>
          </w:tcPr>
          <w:p w:rsidR="00D67A90" w:rsidRPr="0009019A" w:rsidRDefault="00D67A90" w:rsidP="00D67A9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9019A">
              <w:rPr>
                <w:rFonts w:ascii="Sylfaen" w:hAnsi="Sylfaen"/>
                <w:sz w:val="24"/>
                <w:szCs w:val="24"/>
                <w:lang w:val="ka-GE"/>
              </w:rPr>
              <w:t>ფიქსირებული</w:t>
            </w:r>
          </w:p>
        </w:tc>
      </w:tr>
      <w:tr w:rsidR="00363EDC" w:rsidRPr="006F13E2" w:rsidTr="00D67A90">
        <w:tc>
          <w:tcPr>
            <w:tcW w:w="6277" w:type="dxa"/>
            <w:shd w:val="clear" w:color="auto" w:fill="auto"/>
          </w:tcPr>
          <w:p w:rsidR="00363EDC" w:rsidRPr="006F13E2" w:rsidRDefault="002660DA" w:rsidP="007479E3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6F13E2">
              <w:rPr>
                <w:rFonts w:ascii="Sylfaen" w:hAnsi="Sylfaen"/>
                <w:sz w:val="24"/>
                <w:szCs w:val="24"/>
                <w:lang w:val="ka-GE"/>
              </w:rPr>
              <w:t>სადეპოზიტო სერტიფიკატის</w:t>
            </w:r>
            <w:r w:rsidR="00363EDC" w:rsidRPr="006F13E2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CE0D31" w:rsidRPr="006F13E2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წლიური </w:t>
            </w:r>
            <w:r w:rsidR="00363EDC" w:rsidRPr="006F13E2">
              <w:rPr>
                <w:rFonts w:ascii="Sylfaen" w:hAnsi="Sylfaen"/>
                <w:noProof/>
                <w:sz w:val="24"/>
                <w:szCs w:val="24"/>
                <w:lang w:val="ka-GE"/>
              </w:rPr>
              <w:t>საპროცენტო განაკვეთი:</w:t>
            </w:r>
          </w:p>
        </w:tc>
        <w:tc>
          <w:tcPr>
            <w:tcW w:w="5423" w:type="dxa"/>
            <w:shd w:val="clear" w:color="auto" w:fill="auto"/>
          </w:tcPr>
          <w:p w:rsidR="00363EDC" w:rsidRPr="006F13E2" w:rsidRDefault="006F13E2" w:rsidP="006F13E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sz w:val="24"/>
                <w:szCs w:val="24"/>
                <w:lang w:val="ka-GE"/>
              </w:rPr>
            </w:r>
            <w:r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6F13E2" w:rsidTr="00D67A90">
        <w:tc>
          <w:tcPr>
            <w:tcW w:w="6277" w:type="dxa"/>
            <w:shd w:val="clear" w:color="auto" w:fill="auto"/>
          </w:tcPr>
          <w:p w:rsidR="005021A0" w:rsidRPr="006F13E2" w:rsidRDefault="002660DA" w:rsidP="006D328C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F13E2">
              <w:rPr>
                <w:rFonts w:ascii="Sylfaen" w:hAnsi="Sylfaen"/>
                <w:sz w:val="24"/>
                <w:szCs w:val="24"/>
                <w:lang w:val="ka-GE"/>
              </w:rPr>
              <w:t>სადეპოზიტო სერტიფიკატის</w:t>
            </w:r>
            <w:r w:rsidR="00CE0D31" w:rsidRPr="006F13E2">
              <w:rPr>
                <w:rFonts w:ascii="Sylfaen" w:hAnsi="Sylfaen"/>
                <w:sz w:val="24"/>
                <w:szCs w:val="24"/>
                <w:lang w:val="ka-GE"/>
              </w:rPr>
              <w:t xml:space="preserve"> ეფექტური</w:t>
            </w:r>
            <w:r w:rsidR="00363EDC" w:rsidRPr="006F13E2">
              <w:rPr>
                <w:rFonts w:ascii="Sylfaen" w:hAnsi="Sylfaen"/>
                <w:sz w:val="24"/>
                <w:szCs w:val="24"/>
                <w:lang w:val="ka-GE"/>
              </w:rPr>
              <w:t xml:space="preserve"> საპროცენტო განაკვეთი:</w:t>
            </w:r>
          </w:p>
        </w:tc>
        <w:tc>
          <w:tcPr>
            <w:tcW w:w="5423" w:type="dxa"/>
            <w:shd w:val="clear" w:color="auto" w:fill="auto"/>
          </w:tcPr>
          <w:p w:rsidR="00363EDC" w:rsidRPr="006F13E2" w:rsidRDefault="006F13E2" w:rsidP="002F518D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6F13E2" w:rsidTr="004A40B7">
        <w:trPr>
          <w:trHeight w:val="224"/>
        </w:trPr>
        <w:tc>
          <w:tcPr>
            <w:tcW w:w="11700" w:type="dxa"/>
            <w:gridSpan w:val="2"/>
            <w:shd w:val="clear" w:color="auto" w:fill="F2F2F2"/>
          </w:tcPr>
          <w:p w:rsidR="00363EDC" w:rsidRPr="006F13E2" w:rsidRDefault="00363EDC" w:rsidP="00EA358F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6F13E2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ფინანსური ხარჯი</w:t>
            </w:r>
          </w:p>
        </w:tc>
      </w:tr>
      <w:tr w:rsidR="00FD311E" w:rsidRPr="006F13E2" w:rsidTr="00D67A90">
        <w:trPr>
          <w:trHeight w:val="350"/>
        </w:trPr>
        <w:tc>
          <w:tcPr>
            <w:tcW w:w="6277" w:type="dxa"/>
            <w:shd w:val="clear" w:color="auto" w:fill="auto"/>
          </w:tcPr>
          <w:p w:rsidR="00FD311E" w:rsidRPr="006F13E2" w:rsidRDefault="00FD311E" w:rsidP="00FD311E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Cs w:val="24"/>
                <w:lang w:val="ka-GE"/>
              </w:rPr>
            </w:pPr>
            <w:r w:rsidRPr="006F13E2">
              <w:rPr>
                <w:rFonts w:ascii="Sylfaen" w:hAnsi="Sylfaen"/>
                <w:szCs w:val="24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5423" w:type="dxa"/>
            <w:shd w:val="clear" w:color="auto" w:fill="auto"/>
          </w:tcPr>
          <w:p w:rsidR="00FD311E" w:rsidRPr="006F13E2" w:rsidRDefault="00FD311E" w:rsidP="00FD311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6F13E2">
              <w:rPr>
                <w:rFonts w:ascii="Sylfaen" w:hAnsi="Sylfaen"/>
                <w:sz w:val="24"/>
                <w:szCs w:val="24"/>
                <w:lang w:val="ka-GE"/>
              </w:rPr>
              <w:t>სადეპოზიტო სერტიფიკატის ძირითადი თანხის</w:t>
            </w:r>
            <w:r w:rsidR="005D7BAE" w:rsidRPr="006F13E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FD311E" w:rsidRPr="006F13E2" w:rsidTr="00D67A90">
        <w:tc>
          <w:tcPr>
            <w:tcW w:w="6277" w:type="dxa"/>
            <w:shd w:val="clear" w:color="auto" w:fill="auto"/>
          </w:tcPr>
          <w:p w:rsidR="00FD311E" w:rsidRPr="006F13E2" w:rsidRDefault="00CF4411" w:rsidP="00FD311E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6F13E2">
              <w:rPr>
                <w:rFonts w:ascii="Sylfaen" w:hAnsi="Sylfaen"/>
                <w:szCs w:val="24"/>
                <w:lang w:val="ka-GE"/>
              </w:rPr>
              <w:t>სერტიფიკატზე</w:t>
            </w:r>
            <w:r w:rsidR="00FD311E" w:rsidRPr="006F13E2">
              <w:rPr>
                <w:rFonts w:ascii="Sylfaen" w:hAnsi="Sylfaen"/>
                <w:szCs w:val="24"/>
                <w:lang w:val="ka-GE"/>
              </w:rPr>
              <w:t xml:space="preserve"> დარიცხული სარგებლის ანგარიშიდან გატანის საკომისიო</w:t>
            </w:r>
          </w:p>
        </w:tc>
        <w:tc>
          <w:tcPr>
            <w:tcW w:w="5423" w:type="dxa"/>
            <w:shd w:val="clear" w:color="auto" w:fill="auto"/>
          </w:tcPr>
          <w:p w:rsidR="00FD311E" w:rsidRPr="006F13E2" w:rsidRDefault="00FD311E" w:rsidP="00FD311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6F13E2">
              <w:rPr>
                <w:rFonts w:ascii="Sylfaen" w:hAnsi="Sylfaen"/>
                <w:sz w:val="24"/>
                <w:szCs w:val="24"/>
                <w:lang w:val="ka-GE"/>
              </w:rPr>
              <w:t>სადეპოზიტო სერტიფიკატის სარგებლის</w:t>
            </w:r>
            <w:r w:rsidR="005D7BAE" w:rsidRPr="006F13E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CE0D31" w:rsidRPr="006F13E2" w:rsidTr="004A40B7">
        <w:tc>
          <w:tcPr>
            <w:tcW w:w="11700" w:type="dxa"/>
            <w:gridSpan w:val="2"/>
            <w:shd w:val="clear" w:color="auto" w:fill="F2F2F2"/>
          </w:tcPr>
          <w:p w:rsidR="00CE0D31" w:rsidRPr="006F13E2" w:rsidRDefault="00CE0D31" w:rsidP="00EA358F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სხვა სახელშეკრულებო ინფორმაცია</w:t>
            </w:r>
          </w:p>
        </w:tc>
      </w:tr>
      <w:tr w:rsidR="00D67A90" w:rsidRPr="006F13E2" w:rsidTr="00D67A90">
        <w:tc>
          <w:tcPr>
            <w:tcW w:w="6277" w:type="dxa"/>
            <w:shd w:val="clear" w:color="auto" w:fill="F2F2F2"/>
          </w:tcPr>
          <w:p w:rsidR="00D67A90" w:rsidRPr="006F13E2" w:rsidRDefault="00D67A90" w:rsidP="00D67A90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6F13E2">
              <w:rPr>
                <w:rFonts w:ascii="Sylfaen" w:hAnsi="Sylfaen" w:cs="Times New Roman"/>
                <w:color w:val="auto"/>
                <w:lang w:val="ka-GE" w:eastAsia="ru-RU"/>
              </w:rPr>
              <w:t>ხელშეკრულების დადების თარიღი:</w:t>
            </w:r>
            <w:r w:rsidRPr="006F13E2">
              <w:rPr>
                <w:rFonts w:ascii="Sylfaen" w:hAnsi="Sylfaen" w:cs="Times New Roman"/>
                <w:color w:val="auto"/>
                <w:lang w:val="ka-GE" w:eastAsia="ru-RU"/>
              </w:rPr>
              <w:tab/>
            </w:r>
            <w:r w:rsidRPr="006F13E2">
              <w:rPr>
                <w:rFonts w:ascii="Sylfaen" w:hAnsi="Sylfaen" w:cs="Times New Roman"/>
                <w:color w:val="auto"/>
                <w:lang w:val="ka-GE" w:eastAsia="ru-RU"/>
              </w:rPr>
              <w:tab/>
              <w:t xml:space="preserve"> </w:t>
            </w:r>
          </w:p>
        </w:tc>
        <w:tc>
          <w:tcPr>
            <w:tcW w:w="5423" w:type="dxa"/>
            <w:shd w:val="clear" w:color="auto" w:fill="F2F2F2"/>
          </w:tcPr>
          <w:p w:rsidR="00D67A90" w:rsidRPr="006F13E2" w:rsidRDefault="00D67A90" w:rsidP="00D67A90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  <w:r w:rsidRPr="006F13E2">
              <w:rPr>
                <w:rFonts w:ascii="Sylfaen" w:hAnsi="Sylfaen" w:cs="Times New Roman"/>
                <w:color w:val="auto"/>
                <w:lang w:val="ka-GE" w:eastAsia="ru-RU"/>
              </w:rPr>
              <w:t xml:space="preserve"> </w:t>
            </w:r>
          </w:p>
        </w:tc>
      </w:tr>
      <w:tr w:rsidR="00D67A90" w:rsidRPr="006F13E2" w:rsidTr="00D67A90">
        <w:tc>
          <w:tcPr>
            <w:tcW w:w="6277" w:type="dxa"/>
            <w:shd w:val="clear" w:color="auto" w:fill="F2F2F2"/>
          </w:tcPr>
          <w:p w:rsidR="00D67A90" w:rsidRPr="006F13E2" w:rsidRDefault="00D67A90" w:rsidP="00D67A90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6F13E2">
              <w:rPr>
                <w:rFonts w:ascii="Sylfaen" w:hAnsi="Sylfaen" w:cs="Times New Roman"/>
                <w:color w:val="auto"/>
                <w:lang w:val="ka-GE" w:eastAsia="ru-RU"/>
              </w:rPr>
              <w:t>სადეპოზიტო სერტიფიკატის მოქმედების ვადა:</w:t>
            </w:r>
          </w:p>
        </w:tc>
        <w:tc>
          <w:tcPr>
            <w:tcW w:w="5423" w:type="dxa"/>
            <w:shd w:val="clear" w:color="auto" w:fill="F2F2F2"/>
          </w:tcPr>
          <w:p w:rsidR="00D67A90" w:rsidRPr="006F13E2" w:rsidRDefault="00D67A90" w:rsidP="00D67A90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</w:p>
        </w:tc>
      </w:tr>
      <w:tr w:rsidR="00CE0D31" w:rsidRPr="006F13E2" w:rsidTr="00D67A90">
        <w:trPr>
          <w:trHeight w:val="285"/>
        </w:trPr>
        <w:tc>
          <w:tcPr>
            <w:tcW w:w="6277" w:type="dxa"/>
            <w:shd w:val="clear" w:color="auto" w:fill="auto"/>
          </w:tcPr>
          <w:p w:rsidR="00CE0D31" w:rsidRPr="006F13E2" w:rsidRDefault="002660DA" w:rsidP="009A2F70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AcadNusx" w:hAnsi="AcadNusx"/>
                <w:sz w:val="24"/>
                <w:szCs w:val="24"/>
                <w:lang w:val="fr-FR"/>
              </w:rPr>
            </w:pPr>
            <w:proofErr w:type="spellStart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სადეპოზიტო</w:t>
            </w:r>
            <w:proofErr w:type="spellEnd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სერტიფიკატის</w:t>
            </w:r>
            <w:proofErr w:type="spellEnd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ნომინალური</w:t>
            </w:r>
            <w:proofErr w:type="spellEnd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ღირებულება</w:t>
            </w:r>
            <w:proofErr w:type="spellEnd"/>
            <w:r w:rsidR="00CE0D31"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2F70"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და</w:t>
            </w:r>
            <w:proofErr w:type="spellEnd"/>
            <w:r w:rsidR="009A2F70"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2F70"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ვალუტა</w:t>
            </w:r>
            <w:proofErr w:type="spellEnd"/>
          </w:p>
        </w:tc>
        <w:tc>
          <w:tcPr>
            <w:tcW w:w="5423" w:type="dxa"/>
            <w:shd w:val="clear" w:color="auto" w:fill="auto"/>
          </w:tcPr>
          <w:p w:rsidR="00CE0D31" w:rsidRPr="006F13E2" w:rsidRDefault="006F13E2" w:rsidP="00CE0D31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NominalAmount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1B0613" w:rsidRPr="006F13E2" w:rsidTr="00D67A90">
        <w:trPr>
          <w:trHeight w:val="452"/>
        </w:trPr>
        <w:tc>
          <w:tcPr>
            <w:tcW w:w="6277" w:type="dxa"/>
            <w:vMerge w:val="restart"/>
            <w:shd w:val="clear" w:color="auto" w:fill="auto"/>
          </w:tcPr>
          <w:p w:rsidR="001B0613" w:rsidRPr="00332562" w:rsidRDefault="001B0613" w:rsidP="001B0613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proofErr w:type="spellStart"/>
            <w:r w:rsidRPr="00332562">
              <w:rPr>
                <w:rFonts w:ascii="Sylfaen" w:hAnsi="Sylfaen" w:cs="Sylfaen"/>
                <w:sz w:val="24"/>
                <w:szCs w:val="24"/>
                <w:lang w:val="fr-FR"/>
              </w:rPr>
              <w:t>სადეპოზიტო</w:t>
            </w:r>
            <w:proofErr w:type="spellEnd"/>
            <w:r w:rsidRPr="0033256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32562">
              <w:rPr>
                <w:rFonts w:ascii="Sylfaen" w:hAnsi="Sylfaen" w:cs="Sylfaen"/>
                <w:sz w:val="24"/>
                <w:szCs w:val="24"/>
                <w:lang w:val="fr-FR"/>
              </w:rPr>
              <w:t>სერტიფიკატის</w:t>
            </w:r>
            <w:proofErr w:type="spellEnd"/>
            <w:r w:rsidRPr="00332562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32562">
              <w:rPr>
                <w:rFonts w:ascii="Sylfaen" w:hAnsi="Sylfaen" w:cs="Sylfaen"/>
                <w:sz w:val="24"/>
                <w:szCs w:val="24"/>
                <w:lang w:val="fr-FR"/>
              </w:rPr>
              <w:t>ვადაზე</w:t>
            </w:r>
            <w:proofErr w:type="spellEnd"/>
            <w:r w:rsidRPr="0033256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32562">
              <w:rPr>
                <w:rFonts w:ascii="Sylfaen" w:hAnsi="Sylfaen" w:cs="Sylfaen"/>
                <w:sz w:val="24"/>
                <w:szCs w:val="24"/>
                <w:lang w:val="fr-FR"/>
              </w:rPr>
              <w:t>ადრე</w:t>
            </w:r>
            <w:proofErr w:type="spellEnd"/>
            <w:r w:rsidRPr="0033256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2C54" w:rsidRPr="00332562">
              <w:rPr>
                <w:rFonts w:ascii="Sylfaen" w:hAnsi="Sylfaen" w:cs="Sylfaen"/>
                <w:sz w:val="24"/>
                <w:szCs w:val="24"/>
                <w:lang w:val="fr-FR"/>
              </w:rPr>
              <w:t>გამოსყიდვის</w:t>
            </w:r>
            <w:proofErr w:type="spellEnd"/>
            <w:r w:rsidRPr="0033256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32562">
              <w:rPr>
                <w:rFonts w:ascii="Sylfaen" w:hAnsi="Sylfaen" w:cs="Sylfaen"/>
                <w:sz w:val="24"/>
                <w:szCs w:val="24"/>
                <w:lang w:val="fr-FR"/>
              </w:rPr>
              <w:t>შემთხვევაში</w:t>
            </w:r>
            <w:proofErr w:type="spellEnd"/>
            <w:r w:rsidRPr="00332562">
              <w:rPr>
                <w:rFonts w:ascii="Sylfaen" w:hAnsi="Sylfaen" w:cs="Sylfaen"/>
                <w:sz w:val="24"/>
                <w:szCs w:val="24"/>
                <w:lang w:val="fr-FR"/>
              </w:rPr>
              <w:t> :</w:t>
            </w:r>
          </w:p>
        </w:tc>
        <w:tc>
          <w:tcPr>
            <w:tcW w:w="5423" w:type="dxa"/>
            <w:shd w:val="clear" w:color="auto" w:fill="auto"/>
          </w:tcPr>
          <w:p w:rsidR="001B0613" w:rsidRPr="00332562" w:rsidRDefault="001B0613" w:rsidP="001B0613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32562">
              <w:rPr>
                <w:rFonts w:ascii="Sylfaen" w:hAnsi="Sylfaen" w:cs="Sylfaen"/>
                <w:sz w:val="24"/>
                <w:szCs w:val="24"/>
                <w:lang w:val="ka-GE" w:eastAsia="en-US"/>
              </w:rPr>
              <w:t>პირველი</w:t>
            </w:r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კალენდარული</w:t>
            </w:r>
            <w:proofErr w:type="spellEnd"/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თვ</w:t>
            </w:r>
            <w:proofErr w:type="spellEnd"/>
            <w:r w:rsidRPr="00332562">
              <w:rPr>
                <w:rFonts w:ascii="Sylfaen" w:hAnsi="Sylfaen" w:cs="Sylfaen"/>
                <w:sz w:val="24"/>
                <w:szCs w:val="24"/>
                <w:lang w:val="ka-GE" w:eastAsia="en-US"/>
              </w:rPr>
              <w:t>ის განმავლობაში</w:t>
            </w:r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332562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პროცენტი </w:t>
            </w:r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- 0%</w:t>
            </w:r>
            <w:r w:rsidRPr="00332562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და</w:t>
            </w:r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332562">
              <w:rPr>
                <w:rFonts w:ascii="Sylfaen" w:hAnsi="Sylfaen" w:cs="Sylfaen"/>
                <w:sz w:val="24"/>
                <w:szCs w:val="24"/>
                <w:lang w:val="ka-GE" w:eastAsia="en-US"/>
              </w:rPr>
              <w:t>პირგასამტეხლო 0,25%.</w:t>
            </w:r>
          </w:p>
        </w:tc>
      </w:tr>
      <w:tr w:rsidR="001B0613" w:rsidRPr="006F13E2" w:rsidTr="00D67A90">
        <w:trPr>
          <w:trHeight w:val="451"/>
        </w:trPr>
        <w:tc>
          <w:tcPr>
            <w:tcW w:w="6277" w:type="dxa"/>
            <w:vMerge/>
            <w:shd w:val="clear" w:color="auto" w:fill="auto"/>
          </w:tcPr>
          <w:p w:rsidR="001B0613" w:rsidRPr="00332562" w:rsidRDefault="001B0613" w:rsidP="001B0613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  <w:tc>
          <w:tcPr>
            <w:tcW w:w="5423" w:type="dxa"/>
            <w:shd w:val="clear" w:color="auto" w:fill="auto"/>
          </w:tcPr>
          <w:p w:rsidR="001B0613" w:rsidRPr="00332562" w:rsidRDefault="001B0613" w:rsidP="006B2796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proofErr w:type="spellStart"/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პირველი</w:t>
            </w:r>
            <w:proofErr w:type="spellEnd"/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კალენდარული</w:t>
            </w:r>
            <w:proofErr w:type="spellEnd"/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თვის</w:t>
            </w:r>
            <w:proofErr w:type="spellEnd"/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შემდეგ</w:t>
            </w:r>
            <w:proofErr w:type="spellEnd"/>
            <w:r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="006B2796" w:rsidRPr="00332562">
              <w:rPr>
                <w:rFonts w:ascii="Sylfaen" w:hAnsi="Sylfaen" w:cs="Sylfaen"/>
                <w:sz w:val="24"/>
                <w:szCs w:val="24"/>
                <w:lang w:val="ka-GE" w:eastAsia="en-US"/>
              </w:rPr>
              <w:t>პროცენტი</w:t>
            </w:r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="006B2796" w:rsidRPr="00332562">
              <w:rPr>
                <w:rFonts w:ascii="Sylfaen" w:hAnsi="Sylfaen" w:cs="Sylfaen"/>
                <w:sz w:val="24"/>
                <w:szCs w:val="24"/>
                <w:lang w:val="ka-GE" w:eastAsia="en-US"/>
              </w:rPr>
              <w:t>- 0%.</w:t>
            </w:r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ამასთან</w:t>
            </w:r>
            <w:proofErr w:type="spellEnd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სადეპოზიტო</w:t>
            </w:r>
            <w:proofErr w:type="spellEnd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სერტიფიკატის</w:t>
            </w:r>
            <w:proofErr w:type="spellEnd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ღირებულებიდან</w:t>
            </w:r>
            <w:proofErr w:type="spellEnd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დაიქვითება</w:t>
            </w:r>
            <w:proofErr w:type="spellEnd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ბანკის</w:t>
            </w:r>
            <w:proofErr w:type="spellEnd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მიერ</w:t>
            </w:r>
            <w:proofErr w:type="spellEnd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წინასწარ</w:t>
            </w:r>
            <w:proofErr w:type="spellEnd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დარიცხული</w:t>
            </w:r>
            <w:proofErr w:type="spellEnd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და</w:t>
            </w:r>
            <w:proofErr w:type="spellEnd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გადახდილი</w:t>
            </w:r>
            <w:proofErr w:type="spellEnd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B2796" w:rsidRPr="00332562">
              <w:rPr>
                <w:rFonts w:ascii="Sylfaen" w:hAnsi="Sylfaen" w:cs="Sylfaen"/>
                <w:sz w:val="24"/>
                <w:szCs w:val="24"/>
                <w:lang w:eastAsia="en-US"/>
              </w:rPr>
              <w:t>პროცენტი</w:t>
            </w:r>
            <w:proofErr w:type="spellEnd"/>
            <w:r w:rsidR="006B2796" w:rsidRPr="00332562">
              <w:rPr>
                <w:rFonts w:ascii="Sylfaen" w:hAnsi="Sylfaen" w:cs="Sylfaen"/>
                <w:sz w:val="24"/>
                <w:szCs w:val="24"/>
                <w:lang w:val="ka-GE" w:eastAsia="en-US"/>
              </w:rPr>
              <w:t>.</w:t>
            </w:r>
          </w:p>
        </w:tc>
      </w:tr>
      <w:tr w:rsidR="00EA358F" w:rsidRPr="006F13E2" w:rsidTr="004A40B7">
        <w:trPr>
          <w:trHeight w:val="300"/>
        </w:trPr>
        <w:tc>
          <w:tcPr>
            <w:tcW w:w="11700" w:type="dxa"/>
            <w:gridSpan w:val="2"/>
            <w:shd w:val="clear" w:color="auto" w:fill="auto"/>
          </w:tcPr>
          <w:p w:rsidR="00EA358F" w:rsidRPr="0009019A" w:rsidRDefault="00D67A90" w:rsidP="00EA358F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09019A">
              <w:rPr>
                <w:rFonts w:ascii="Sylfaen" w:eastAsia="Sylfaen" w:hAnsi="Sylfaen"/>
                <w:sz w:val="24"/>
                <w:szCs w:val="24"/>
                <w:lang w:val="ka-GE"/>
              </w:rPr>
              <w:t>მომხმარებელს აქვს ხელშეკრულების ვადაზე ადრე შეწყვეტის უფლება</w:t>
            </w:r>
          </w:p>
        </w:tc>
      </w:tr>
      <w:tr w:rsidR="00D67A90" w:rsidRPr="006F13E2" w:rsidTr="004A40B7">
        <w:trPr>
          <w:trHeight w:val="300"/>
        </w:trPr>
        <w:tc>
          <w:tcPr>
            <w:tcW w:w="11700" w:type="dxa"/>
            <w:gridSpan w:val="2"/>
            <w:shd w:val="clear" w:color="auto" w:fill="auto"/>
          </w:tcPr>
          <w:p w:rsidR="00D67A90" w:rsidRPr="0009019A" w:rsidRDefault="00D67A90" w:rsidP="00EA358F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09019A">
              <w:rPr>
                <w:rFonts w:ascii="Sylfaen" w:hAnsi="Sylfaen" w:cs="Sylfaen"/>
                <w:sz w:val="24"/>
                <w:szCs w:val="24"/>
                <w:lang w:val="ka-GE" w:eastAsia="en-US"/>
              </w:rPr>
              <w:t>„თქვენი დეპოზიტი დაზღვეულია „დეპოზიტების დაზღვევის სისტემის შესახებ“ საქართველოს კანონის საფუძველზე შექმნილ დეპოზიტების დაზღვევის სისტემის ფარგლებში</w:t>
            </w:r>
          </w:p>
        </w:tc>
      </w:tr>
      <w:tr w:rsidR="00D67A90" w:rsidRPr="006F13E2" w:rsidTr="004A40B7">
        <w:trPr>
          <w:trHeight w:val="845"/>
        </w:trPr>
        <w:tc>
          <w:tcPr>
            <w:tcW w:w="11700" w:type="dxa"/>
            <w:gridSpan w:val="2"/>
            <w:shd w:val="clear" w:color="auto" w:fill="auto"/>
          </w:tcPr>
          <w:p w:rsidR="00D67A90" w:rsidRPr="0009019A" w:rsidRDefault="00D67A90" w:rsidP="00D67A90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09019A">
              <w:rPr>
                <w:rFonts w:ascii="Sylfaen" w:hAnsi="Sylfaen" w:cs="Sylfaen"/>
                <w:sz w:val="24"/>
                <w:szCs w:val="24"/>
                <w:lang w:val="ka-GE" w:eastAsia="en-US"/>
              </w:rPr>
      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      </w:r>
            <w:r w:rsidRPr="0009019A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7A90" w:rsidRPr="006F13E2" w:rsidTr="004A40B7">
        <w:trPr>
          <w:trHeight w:val="512"/>
        </w:trPr>
        <w:tc>
          <w:tcPr>
            <w:tcW w:w="11700" w:type="dxa"/>
            <w:gridSpan w:val="2"/>
            <w:shd w:val="clear" w:color="auto" w:fill="auto"/>
          </w:tcPr>
          <w:p w:rsidR="00D67A90" w:rsidRPr="0009019A" w:rsidRDefault="00D67A90" w:rsidP="00D67A90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09019A">
              <w:rPr>
                <w:rFonts w:ascii="Sylfaen" w:eastAsia="Sylfaen" w:hAnsi="Sylfaen"/>
                <w:sz w:val="24"/>
                <w:szCs w:val="24"/>
              </w:rPr>
              <w:t>მომხმარებელს</w:t>
            </w:r>
            <w:proofErr w:type="spellEnd"/>
            <w:r w:rsidRPr="0009019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09019A">
              <w:rPr>
                <w:rFonts w:ascii="Sylfaen" w:eastAsia="Sylfaen" w:hAnsi="Sylfaen"/>
                <w:sz w:val="24"/>
                <w:szCs w:val="24"/>
              </w:rPr>
              <w:t>უფლება</w:t>
            </w:r>
            <w:proofErr w:type="spellEnd"/>
            <w:r w:rsidRPr="0009019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09019A">
              <w:rPr>
                <w:rFonts w:ascii="Sylfaen" w:eastAsia="Sylfaen" w:hAnsi="Sylfaen"/>
                <w:sz w:val="24"/>
                <w:szCs w:val="24"/>
              </w:rPr>
              <w:t>აქვს</w:t>
            </w:r>
            <w:proofErr w:type="spellEnd"/>
            <w:r w:rsidRPr="0009019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09019A">
              <w:rPr>
                <w:rFonts w:ascii="Sylfaen" w:eastAsia="Sylfaen" w:hAnsi="Sylfaen"/>
                <w:sz w:val="24"/>
                <w:szCs w:val="24"/>
              </w:rPr>
              <w:t>წარადგინოს</w:t>
            </w:r>
            <w:proofErr w:type="spellEnd"/>
            <w:r w:rsidRPr="0009019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09019A">
              <w:rPr>
                <w:rFonts w:ascii="Sylfaen" w:eastAsia="Sylfaen" w:hAnsi="Sylfaen"/>
                <w:sz w:val="24"/>
                <w:szCs w:val="24"/>
              </w:rPr>
              <w:t>პრეტენზია</w:t>
            </w:r>
            <w:proofErr w:type="spellEnd"/>
            <w:r w:rsidRPr="0009019A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ბანკის ნებისმიერ ფილიალში, სერვისცენტრში ან სათავო ოფისში</w:t>
            </w:r>
            <w:r w:rsidRPr="0009019A">
              <w:rPr>
                <w:rFonts w:ascii="Sylfaen" w:hAnsi="Sylfaen"/>
                <w:noProof/>
                <w:sz w:val="24"/>
                <w:szCs w:val="24"/>
              </w:rPr>
              <w:t xml:space="preserve">, </w:t>
            </w:r>
            <w:proofErr w:type="spellStart"/>
            <w:r w:rsidRPr="0009019A">
              <w:rPr>
                <w:rFonts w:ascii="Sylfaen" w:eastAsia="Sylfaen" w:hAnsi="Sylfaen"/>
                <w:sz w:val="24"/>
                <w:szCs w:val="24"/>
              </w:rPr>
              <w:t>ზეპირი</w:t>
            </w:r>
            <w:proofErr w:type="spellEnd"/>
            <w:r w:rsidRPr="0009019A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09019A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თავისუფალი </w:t>
            </w:r>
            <w:proofErr w:type="spellStart"/>
            <w:r w:rsidRPr="0009019A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09019A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proofErr w:type="spellStart"/>
            <w:r w:rsidRPr="0009019A">
              <w:rPr>
                <w:rFonts w:ascii="Sylfaen" w:eastAsia="Sylfaen" w:hAnsi="Sylfaen"/>
                <w:sz w:val="24"/>
                <w:szCs w:val="24"/>
              </w:rPr>
              <w:t>სტანდანდარტული</w:t>
            </w:r>
            <w:proofErr w:type="spellEnd"/>
            <w:r w:rsidRPr="0009019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09019A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09019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09019A">
              <w:rPr>
                <w:rFonts w:ascii="Sylfaen" w:eastAsia="Sylfaen" w:hAnsi="Sylfaen"/>
                <w:sz w:val="24"/>
                <w:szCs w:val="24"/>
              </w:rPr>
              <w:t>ან</w:t>
            </w:r>
            <w:proofErr w:type="spellEnd"/>
            <w:r w:rsidRPr="0009019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09019A">
              <w:rPr>
                <w:rFonts w:ascii="Sylfaen" w:eastAsia="Sylfaen" w:hAnsi="Sylfaen"/>
                <w:sz w:val="24"/>
                <w:szCs w:val="24"/>
              </w:rPr>
              <w:t>ელექტრონული</w:t>
            </w:r>
            <w:proofErr w:type="spellEnd"/>
            <w:r w:rsidRPr="0009019A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09019A">
              <w:rPr>
                <w:rFonts w:ascii="Sylfaen" w:eastAsia="Sylfaen" w:hAnsi="Sylfaen"/>
                <w:sz w:val="24"/>
                <w:szCs w:val="24"/>
              </w:rPr>
              <w:t>ფორმით</w:t>
            </w:r>
            <w:proofErr w:type="spellEnd"/>
            <w:r w:rsidRPr="0009019A">
              <w:rPr>
                <w:rFonts w:ascii="Sylfaen" w:eastAsia="Sylfaen" w:hAnsi="Sylfaen"/>
                <w:sz w:val="24"/>
                <w:szCs w:val="24"/>
              </w:rPr>
              <w:t>.</w:t>
            </w:r>
          </w:p>
        </w:tc>
      </w:tr>
    </w:tbl>
    <w:p w:rsidR="007A2AED" w:rsidRPr="006F13E2" w:rsidRDefault="00363EDC" w:rsidP="006F13E2">
      <w:pPr>
        <w:ind w:left="-567" w:right="-426"/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3E2">
        <w:rPr>
          <w:rFonts w:ascii="Sylfaen" w:hAnsi="Sylfaen"/>
          <w:b/>
          <w:i/>
          <w:noProof/>
          <w:sz w:val="24"/>
          <w:szCs w:val="24"/>
          <w:lang w:val="ka-GE"/>
        </w:rPr>
        <w:t xml:space="preserve">გაეცანით მომხმარებლთათვის სასარგებლო ინფორმაციას საქართველოს ეროვნული ბანკის ვებგვერდსა: </w:t>
      </w:r>
      <w:hyperlink r:id="rId13" w:history="1">
        <w:r w:rsidRPr="006F13E2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6F13E2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და ცხელ ხაზზე: </w:t>
      </w:r>
      <w:r w:rsidRPr="006F13E2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:rsidR="00DB069D" w:rsidRPr="006F13E2" w:rsidRDefault="006F13E2" w:rsidP="00505FB8">
      <w:pPr>
        <w:jc w:val="center"/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3E2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4D6843" w:rsidRPr="006F13E2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სადეპოზიტო სერტიფიკატის</w:t>
      </w:r>
      <w:r w:rsidR="000C0E85" w:rsidRPr="006F13E2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0312" w:rsidRPr="006F13E2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შეძენის შეთანხმება</w:t>
      </w:r>
      <w:r w:rsidR="00B95BEE" w:rsidRPr="006F13E2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6F13E2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6F13E2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871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bookmarkStart w:id="0" w:name="DepositNom"/>
      <w:r w:rsidRPr="00313871">
        <w:rPr>
          <w:rFonts w:ascii="Sylfaen" w:hAnsi="Sylfaen"/>
          <w:b/>
          <w:lang w:val="ka-GE"/>
        </w:rPr>
        <w:instrText xml:space="preserve"> FORMTEXT </w:instrText>
      </w:r>
      <w:r w:rsidRPr="00313871">
        <w:rPr>
          <w:rFonts w:ascii="Sylfaen" w:hAnsi="Sylfaen"/>
          <w:b/>
          <w:lang w:val="ka-GE"/>
        </w:rPr>
      </w:r>
      <w:r w:rsidRPr="00313871">
        <w:rPr>
          <w:rFonts w:ascii="Sylfaen" w:hAnsi="Sylfaen"/>
          <w:b/>
          <w:lang w:val="ka-GE"/>
        </w:rPr>
        <w:fldChar w:fldCharType="separate"/>
      </w:r>
      <w:r w:rsidRPr="00313871">
        <w:rPr>
          <w:rFonts w:ascii="Sylfaen" w:hAnsi="Sylfaen"/>
          <w:b/>
          <w:noProof/>
          <w:lang w:val="ka-GE"/>
        </w:rPr>
        <w:t> </w:t>
      </w:r>
      <w:r w:rsidRPr="00313871">
        <w:rPr>
          <w:rFonts w:ascii="Sylfaen" w:hAnsi="Sylfaen"/>
          <w:b/>
          <w:noProof/>
          <w:lang w:val="ka-GE"/>
        </w:rPr>
        <w:t> </w:t>
      </w:r>
      <w:r w:rsidRPr="00313871">
        <w:rPr>
          <w:rFonts w:ascii="Sylfaen" w:hAnsi="Sylfaen"/>
          <w:b/>
          <w:noProof/>
          <w:lang w:val="ka-GE"/>
        </w:rPr>
        <w:t> </w:t>
      </w:r>
      <w:r w:rsidRPr="00313871">
        <w:rPr>
          <w:rFonts w:ascii="Sylfaen" w:hAnsi="Sylfaen"/>
          <w:b/>
          <w:noProof/>
          <w:lang w:val="ka-GE"/>
        </w:rPr>
        <w:t> </w:t>
      </w:r>
      <w:r w:rsidRPr="00313871">
        <w:rPr>
          <w:rFonts w:ascii="Sylfaen" w:hAnsi="Sylfaen"/>
          <w:b/>
          <w:noProof/>
          <w:lang w:val="ka-GE"/>
        </w:rPr>
        <w:t> </w:t>
      </w:r>
      <w:r w:rsidRPr="00313871">
        <w:rPr>
          <w:rFonts w:ascii="Sylfaen" w:hAnsi="Sylfaen"/>
          <w:b/>
          <w:lang w:val="ka-GE"/>
        </w:rPr>
        <w:fldChar w:fldCharType="end"/>
      </w:r>
      <w:bookmarkEnd w:id="0"/>
    </w:p>
    <w:p w:rsidR="00505FB8" w:rsidRPr="006F13E2" w:rsidRDefault="00505FB8" w:rsidP="00505FB8">
      <w:pPr>
        <w:jc w:val="center"/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5AF6" w:rsidRPr="006F13E2" w:rsidRDefault="00DB069D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6F13E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თარიღი: </w:t>
      </w:r>
      <w:r w:rsidR="006F13E2" w:rsidRPr="003138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1" w:name="StartDate"/>
      <w:r w:rsidR="006F13E2" w:rsidRPr="003138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="006F13E2" w:rsidRPr="003138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="006F13E2" w:rsidRPr="003138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="006F13E2" w:rsidRPr="003138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3138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3138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3138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3138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3138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1"/>
      <w:r w:rsidR="00D33AC4" w:rsidRPr="006F13E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B95BEE" w:rsidRPr="006F13E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Pr="006F13E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                                                                              </w:t>
      </w:r>
      <w:r w:rsidR="009E532F">
        <w:rPr>
          <w:rFonts w:ascii="Sylfaen" w:hAnsi="Sylfaen" w:cs="Times New Roman"/>
          <w:color w:val="auto"/>
          <w:sz w:val="20"/>
          <w:szCs w:val="20"/>
          <w:lang w:val="ka-GE" w:eastAsia="ru-RU"/>
        </w:rPr>
        <w:tab/>
      </w:r>
      <w:r w:rsidR="00D33AC4" w:rsidRPr="006F13E2">
        <w:rPr>
          <w:rFonts w:ascii="Sylfaen" w:hAnsi="Sylfaen" w:cs="Times New Roman"/>
          <w:color w:val="auto"/>
          <w:sz w:val="20"/>
          <w:szCs w:val="20"/>
          <w:lang w:val="ka-GE" w:eastAsia="ru-RU"/>
        </w:rPr>
        <w:t>ადგილი:</w:t>
      </w:r>
      <w:r w:rsidRPr="006F13E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D33AC4" w:rsidRPr="006F13E2">
        <w:rPr>
          <w:rFonts w:ascii="Sylfaen" w:hAnsi="Sylfaen"/>
          <w:b/>
          <w:color w:val="auto"/>
          <w:sz w:val="20"/>
          <w:szCs w:val="20"/>
          <w:lang w:val="ka-GE"/>
        </w:rPr>
        <w:t xml:space="preserve">საქართველო, </w:t>
      </w:r>
      <w:r w:rsidR="009E532F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>
              <w:default w:val="თბილისი"/>
            </w:textInput>
          </w:ffData>
        </w:fldChar>
      </w:r>
      <w:bookmarkStart w:id="2" w:name="City"/>
      <w:r w:rsidR="009E532F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="009E532F">
        <w:rPr>
          <w:rFonts w:ascii="Sylfaen" w:hAnsi="Sylfaen"/>
          <w:b/>
          <w:color w:val="auto"/>
          <w:sz w:val="20"/>
          <w:szCs w:val="20"/>
          <w:lang w:val="ka-GE"/>
        </w:rPr>
      </w:r>
      <w:r w:rsidR="009E532F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="009E532F">
        <w:rPr>
          <w:rFonts w:ascii="Sylfaen" w:hAnsi="Sylfaen"/>
          <w:b/>
          <w:noProof/>
          <w:color w:val="auto"/>
          <w:sz w:val="20"/>
          <w:szCs w:val="20"/>
          <w:lang w:val="ka-GE"/>
        </w:rPr>
        <w:t>თბილისი</w:t>
      </w:r>
      <w:r w:rsidR="009E532F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2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6F13E2">
              <w:rPr>
                <w:rFonts w:ascii="Sylfaen" w:hAnsi="Sylfaen"/>
                <w:lang w:val="ka-GE"/>
              </w:rPr>
              <w:t>დასახელება:</w:t>
            </w:r>
          </w:p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6F13E2">
              <w:rPr>
                <w:rFonts w:ascii="Sylfaen" w:hAnsi="Sylfaen"/>
                <w:lang w:val="ka-GE"/>
              </w:rPr>
              <w:t>საიდენტიფიკაციო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6F13E2">
              <w:rPr>
                <w:rFonts w:ascii="Sylfaen" w:hAnsi="Sylfaen"/>
                <w:b/>
                <w:lang w:val="ka-GE"/>
              </w:rPr>
              <w:t>სს ტერაბანკი</w:t>
            </w:r>
          </w:p>
          <w:p w:rsidR="00B95BEE" w:rsidRPr="006F13E2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6F13E2">
              <w:rPr>
                <w:rFonts w:ascii="Sylfaen" w:hAnsi="Sylfaen"/>
                <w:b/>
                <w:lang w:val="ka-GE"/>
              </w:rPr>
              <w:t>204546045</w:t>
            </w:r>
            <w:r w:rsidRPr="006F13E2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6F13E2" w:rsidTr="00DE78A2">
        <w:tc>
          <w:tcPr>
            <w:tcW w:w="10818" w:type="dxa"/>
            <w:gridSpan w:val="2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6F13E2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3138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lang w:val="ka-GE"/>
              </w:rPr>
            </w:r>
            <w:r w:rsidRPr="00313871">
              <w:rPr>
                <w:rFonts w:ascii="Sylfaen" w:hAnsi="Sylfaen"/>
                <w:b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>პოზიცია: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3138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3" w:name="BankSignerPosition"/>
            <w:r w:rsidRPr="003138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lang w:val="ka-GE"/>
              </w:rPr>
            </w:r>
            <w:r w:rsidRPr="00313871">
              <w:rPr>
                <w:rFonts w:ascii="Sylfaen" w:hAnsi="Sylfaen"/>
                <w:b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lang w:val="ka-GE"/>
              </w:rPr>
              <w:fldChar w:fldCharType="end"/>
            </w:r>
            <w:bookmarkEnd w:id="3"/>
          </w:p>
        </w:tc>
      </w:tr>
      <w:tr w:rsidR="00B95BEE" w:rsidRPr="006F13E2" w:rsidTr="00DE78A2">
        <w:tc>
          <w:tcPr>
            <w:tcW w:w="10818" w:type="dxa"/>
            <w:gridSpan w:val="2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6F13E2">
              <w:rPr>
                <w:rFonts w:ascii="Sylfaen" w:hAnsi="Sylfaen"/>
                <w:i/>
                <w:lang w:val="ka-GE"/>
              </w:rPr>
              <w:t>შემდგომში მოხსენიებული, როგორც</w:t>
            </w:r>
            <w:r w:rsidRPr="006F13E2">
              <w:rPr>
                <w:rFonts w:ascii="Sylfaen" w:hAnsi="Sylfaen"/>
                <w:lang w:val="ka-GE"/>
              </w:rPr>
              <w:t xml:space="preserve"> </w:t>
            </w:r>
            <w:r w:rsidRPr="006F13E2">
              <w:rPr>
                <w:rFonts w:ascii="Sylfaen" w:hAnsi="Sylfaen"/>
                <w:b/>
                <w:lang w:val="ka-GE"/>
              </w:rPr>
              <w:t>„ბანკი“</w:t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დასახელება</w:t>
            </w:r>
            <w:r w:rsidRPr="006F13E2">
              <w:rPr>
                <w:rFonts w:ascii="Sylfaen" w:hAnsi="Sylfaen"/>
                <w:iCs/>
              </w:rPr>
              <w:t>/</w:t>
            </w:r>
            <w:r w:rsidRPr="006F13E2">
              <w:rPr>
                <w:rFonts w:ascii="Sylfaen" w:hAnsi="Sylfaen"/>
                <w:iCs/>
                <w:lang w:val="ka-GE"/>
              </w:rPr>
              <w:t>სახელი,გვარი: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  <w:r w:rsidR="00B95BEE" w:rsidRPr="006F13E2">
              <w:rPr>
                <w:rFonts w:ascii="Sylfaen" w:hAnsi="Sylfaen"/>
                <w:iCs/>
                <w:lang w:val="ka-GE"/>
              </w:rPr>
              <w:tab/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საიდენტიფიკაციო/პირადი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4" w:name="ClientPid"/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  <w:bookmarkEnd w:id="4"/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DE78A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მისამართი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5" w:name="ClientAddress"/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  <w:bookmarkEnd w:id="5"/>
          </w:p>
        </w:tc>
      </w:tr>
      <w:tr w:rsidR="00B95BEE" w:rsidRPr="006F13E2" w:rsidTr="00DE78A2">
        <w:tc>
          <w:tcPr>
            <w:tcW w:w="10818" w:type="dxa"/>
            <w:gridSpan w:val="2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6" w:name="RepresentativePid"/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  <w:bookmarkEnd w:id="6"/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თანამდებობა/სტატუსი: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ტელეფონი, ელფოსტა: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7" w:name="ReprContactInfo"/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  <w:bookmarkEnd w:id="7"/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მინდობილობა: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b/>
                <w:lang w:val="ka-GE"/>
              </w:rPr>
              <w:t xml:space="preserve">დამოწმებული </w:t>
            </w:r>
            <w:r w:rsidRPr="003138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8" w:name="ReprDocDate"/>
            <w:r w:rsidRPr="003138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lang w:val="ka-GE"/>
              </w:rPr>
            </w:r>
            <w:r w:rsidRPr="00313871">
              <w:rPr>
                <w:rFonts w:ascii="Sylfaen" w:hAnsi="Sylfaen"/>
                <w:b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lang w:val="ka-GE"/>
              </w:rPr>
              <w:fldChar w:fldCharType="end"/>
            </w:r>
            <w:bookmarkEnd w:id="8"/>
            <w:r w:rsidRPr="00313871">
              <w:rPr>
                <w:rFonts w:ascii="Sylfaen" w:hAnsi="Sylfaen"/>
                <w:b/>
                <w:lang w:val="ka-GE"/>
              </w:rPr>
              <w:t>წ., ნომერი #</w:t>
            </w:r>
            <w:r w:rsidRPr="003138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9" w:name="ReprDocNom"/>
            <w:r w:rsidRPr="003138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lang w:val="ka-GE"/>
              </w:rPr>
            </w:r>
            <w:r w:rsidRPr="00313871">
              <w:rPr>
                <w:rFonts w:ascii="Sylfaen" w:hAnsi="Sylfaen"/>
                <w:b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lang w:val="ka-GE"/>
              </w:rPr>
              <w:fldChar w:fldCharType="end"/>
            </w:r>
            <w:bookmarkEnd w:id="9"/>
            <w:r w:rsidRPr="00313871">
              <w:rPr>
                <w:rFonts w:ascii="Sylfaen" w:hAnsi="Sylfaen"/>
                <w:b/>
                <w:lang w:val="ka-GE"/>
              </w:rPr>
              <w:t>, ნოტარიუსი</w:t>
            </w:r>
            <w:r w:rsidRPr="00313871">
              <w:rPr>
                <w:rFonts w:ascii="Sylfaen" w:hAnsi="Sylfaen"/>
                <w:b/>
              </w:rPr>
              <w:t xml:space="preserve"> </w:t>
            </w:r>
            <w:r w:rsidRPr="00313871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0" w:name="ReprDocNotary"/>
            <w:r w:rsidRPr="00313871">
              <w:rPr>
                <w:rFonts w:ascii="Sylfaen" w:hAnsi="Sylfaen"/>
                <w:b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</w:rPr>
            </w:r>
            <w:r w:rsidRPr="00313871">
              <w:rPr>
                <w:rFonts w:ascii="Sylfaen" w:hAnsi="Sylfaen"/>
                <w:b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</w:rPr>
              <w:t> </w:t>
            </w:r>
            <w:r w:rsidRPr="00313871">
              <w:rPr>
                <w:rFonts w:ascii="Sylfaen" w:hAnsi="Sylfaen"/>
                <w:b/>
                <w:noProof/>
              </w:rPr>
              <w:t> </w:t>
            </w:r>
            <w:r w:rsidRPr="00313871">
              <w:rPr>
                <w:rFonts w:ascii="Sylfaen" w:hAnsi="Sylfaen"/>
                <w:b/>
                <w:noProof/>
              </w:rPr>
              <w:t> </w:t>
            </w:r>
            <w:r w:rsidRPr="00313871">
              <w:rPr>
                <w:rFonts w:ascii="Sylfaen" w:hAnsi="Sylfaen"/>
                <w:b/>
                <w:noProof/>
              </w:rPr>
              <w:t> </w:t>
            </w:r>
            <w:r w:rsidRPr="00313871">
              <w:rPr>
                <w:rFonts w:ascii="Sylfaen" w:hAnsi="Sylfaen"/>
                <w:b/>
                <w:noProof/>
              </w:rPr>
              <w:t> </w:t>
            </w:r>
            <w:r w:rsidRPr="00313871">
              <w:rPr>
                <w:rFonts w:ascii="Sylfaen" w:hAnsi="Sylfaen"/>
                <w:b/>
              </w:rPr>
              <w:fldChar w:fldCharType="end"/>
            </w:r>
            <w:bookmarkEnd w:id="10"/>
          </w:p>
        </w:tc>
      </w:tr>
      <w:tr w:rsidR="00B95BEE" w:rsidRPr="006F13E2" w:rsidTr="00DE78A2">
        <w:tc>
          <w:tcPr>
            <w:tcW w:w="10818" w:type="dxa"/>
            <w:gridSpan w:val="2"/>
            <w:shd w:val="clear" w:color="auto" w:fill="auto"/>
          </w:tcPr>
          <w:p w:rsidR="00B95BEE" w:rsidRPr="006F13E2" w:rsidRDefault="00B95BEE" w:rsidP="00084392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შემდგომში მოხსენიებული, როგორც</w:t>
            </w:r>
            <w:r w:rsidR="00084392" w:rsidRPr="006F13E2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="00084392" w:rsidRPr="0009019A">
              <w:rPr>
                <w:rFonts w:ascii="Sylfaen" w:hAnsi="Sylfaen"/>
                <w:b/>
                <w:iCs/>
                <w:lang w:val="ka-GE"/>
              </w:rPr>
              <w:t>„მფლობელი</w:t>
            </w:r>
            <w:r w:rsidRPr="0009019A">
              <w:rPr>
                <w:rFonts w:ascii="Sylfaen" w:hAnsi="Sylfaen"/>
                <w:b/>
                <w:iCs/>
                <w:lang w:val="ka-GE"/>
              </w:rPr>
              <w:t>“</w:t>
            </w:r>
            <w:r w:rsidR="00224636" w:rsidRPr="0009019A">
              <w:rPr>
                <w:rFonts w:ascii="Sylfaen" w:hAnsi="Sylfaen"/>
                <w:b/>
                <w:iCs/>
                <w:lang w:val="ka-GE"/>
              </w:rPr>
              <w:t>ან/და „მომხმარებელი“</w:t>
            </w:r>
          </w:p>
        </w:tc>
      </w:tr>
    </w:tbl>
    <w:p w:rsidR="00C93D4A" w:rsidRPr="006F13E2" w:rsidRDefault="00C93D4A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:rsidR="0059656D" w:rsidRPr="006F13E2" w:rsidRDefault="00111784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  <w:r w:rsidRPr="006F13E2">
        <w:rPr>
          <w:rFonts w:ascii="Sylfaen" w:hAnsi="Sylfaen"/>
          <w:b/>
          <w:sz w:val="20"/>
          <w:lang w:val="ka-GE"/>
        </w:rPr>
        <w:t xml:space="preserve">მუხლი </w:t>
      </w:r>
      <w:r w:rsidR="00974AEE" w:rsidRPr="006F13E2">
        <w:rPr>
          <w:rFonts w:ascii="Sylfaen" w:hAnsi="Sylfaen"/>
          <w:b/>
          <w:sz w:val="20"/>
        </w:rPr>
        <w:t>1</w:t>
      </w:r>
      <w:r w:rsidRPr="006F13E2">
        <w:rPr>
          <w:rFonts w:ascii="Sylfaen" w:hAnsi="Sylfaen"/>
          <w:b/>
          <w:sz w:val="20"/>
          <w:lang w:val="ka-GE"/>
        </w:rPr>
        <w:tab/>
      </w:r>
      <w:r w:rsidR="00C961E3" w:rsidRPr="006F13E2">
        <w:rPr>
          <w:rFonts w:ascii="Sylfaen" w:hAnsi="Sylfaen"/>
          <w:b/>
          <w:sz w:val="20"/>
          <w:lang w:val="ka-GE"/>
        </w:rPr>
        <w:t>შეთანხმების</w:t>
      </w:r>
      <w:r w:rsidR="0058564E" w:rsidRPr="006F13E2">
        <w:rPr>
          <w:rFonts w:ascii="Sylfaen" w:hAnsi="Sylfaen"/>
          <w:b/>
          <w:sz w:val="20"/>
          <w:lang w:val="ka-GE"/>
        </w:rPr>
        <w:t xml:space="preserve"> საგანი</w:t>
      </w:r>
    </w:p>
    <w:p w:rsidR="007546EF" w:rsidRPr="006F13E2" w:rsidRDefault="006600C4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6F13E2">
        <w:rPr>
          <w:rFonts w:ascii="Sylfaen" w:hAnsi="Sylfaen"/>
          <w:lang w:val="ka-GE"/>
        </w:rPr>
        <w:t xml:space="preserve">მხარეები წინამდებარე </w:t>
      </w:r>
      <w:r w:rsidR="00C961E3" w:rsidRPr="006F13E2">
        <w:rPr>
          <w:rFonts w:ascii="Sylfaen" w:hAnsi="Sylfaen"/>
          <w:lang w:val="ka-GE"/>
        </w:rPr>
        <w:t>შეძენის შეთანხმებით</w:t>
      </w:r>
      <w:r w:rsidRPr="006F13E2">
        <w:rPr>
          <w:rFonts w:ascii="Sylfaen" w:hAnsi="Sylfaen"/>
          <w:lang w:val="ka-GE"/>
        </w:rPr>
        <w:t xml:space="preserve"> დებენ სადეპოზიტო სერტიფიკატის ხელშეკრულებას, რომლის თანახმად მფლობელი იხდის სადეპოზიტო სერტიფიკატის ღირებულე</w:t>
      </w:r>
      <w:r w:rsidR="007546EF" w:rsidRPr="006F13E2">
        <w:rPr>
          <w:rFonts w:ascii="Sylfaen" w:hAnsi="Sylfaen"/>
          <w:lang w:val="ka-GE"/>
        </w:rPr>
        <w:t xml:space="preserve">ბის შესაბამის თანხას, </w:t>
      </w:r>
      <w:r w:rsidRPr="006F13E2">
        <w:rPr>
          <w:rFonts w:ascii="Sylfaen" w:hAnsi="Sylfaen"/>
          <w:lang w:val="ka-GE"/>
        </w:rPr>
        <w:t xml:space="preserve">რომელსაც ბანკი დაარიცხავს სარგებელს პროცენტის სახით და სადეპოზიტო სერტიფიკატის ვადის გასვლის შემდეგ დაუბრუნებს  </w:t>
      </w:r>
      <w:r w:rsidR="007546EF" w:rsidRPr="006F13E2">
        <w:rPr>
          <w:rFonts w:ascii="Sylfaen" w:hAnsi="Sylfaen"/>
          <w:lang w:val="ka-GE"/>
        </w:rPr>
        <w:t>მფლობელს</w:t>
      </w:r>
      <w:r w:rsidRPr="006F13E2">
        <w:rPr>
          <w:rFonts w:ascii="Sylfaen" w:hAnsi="Sylfaen"/>
          <w:lang w:val="ka-GE"/>
        </w:rPr>
        <w:t xml:space="preserve"> სადეპოზიტო სერტიფიკატის </w:t>
      </w:r>
      <w:r w:rsidR="007546EF" w:rsidRPr="006F13E2">
        <w:rPr>
          <w:rFonts w:ascii="Sylfaen" w:hAnsi="Sylfaen"/>
          <w:lang w:val="ka-GE"/>
        </w:rPr>
        <w:t>ნომინალურ ღირებულებას.</w:t>
      </w:r>
      <w:r w:rsidRPr="006F13E2">
        <w:rPr>
          <w:rFonts w:ascii="Sylfaen" w:hAnsi="Sylfaen"/>
          <w:lang w:val="ka-GE"/>
        </w:rPr>
        <w:t xml:space="preserve"> </w:t>
      </w:r>
    </w:p>
    <w:p w:rsidR="00401833" w:rsidRPr="006F13E2" w:rsidRDefault="005C1783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6F13E2">
        <w:rPr>
          <w:rFonts w:ascii="Sylfaen" w:hAnsi="Sylfaen"/>
          <w:lang w:val="ka-GE"/>
        </w:rPr>
        <w:t>მფლობელი</w:t>
      </w:r>
      <w:r w:rsidR="00663F3E" w:rsidRPr="006F13E2">
        <w:rPr>
          <w:rFonts w:ascii="Sylfaen" w:hAnsi="Sylfaen"/>
          <w:lang w:val="ka-GE"/>
        </w:rPr>
        <w:t xml:space="preserve"> </w:t>
      </w:r>
      <w:r w:rsidR="0023159C" w:rsidRPr="006F13E2">
        <w:rPr>
          <w:rFonts w:ascii="Sylfaen" w:hAnsi="Sylfaen"/>
          <w:lang w:val="ka-GE"/>
        </w:rPr>
        <w:t xml:space="preserve">ამ </w:t>
      </w:r>
      <w:r w:rsidR="00C961E3" w:rsidRPr="006F13E2">
        <w:rPr>
          <w:rFonts w:ascii="Sylfaen" w:hAnsi="Sylfaen"/>
          <w:lang w:val="ka-GE"/>
        </w:rPr>
        <w:t>შეძენის შეთანხმების</w:t>
      </w:r>
      <w:r w:rsidR="0023159C" w:rsidRPr="006F13E2">
        <w:rPr>
          <w:rFonts w:ascii="Sylfaen" w:hAnsi="Sylfaen"/>
          <w:lang w:val="ka-GE"/>
        </w:rPr>
        <w:t xml:space="preserve"> დადებით</w:t>
      </w:r>
      <w:r w:rsidR="00731726" w:rsidRPr="006F13E2">
        <w:rPr>
          <w:rFonts w:ascii="Sylfaen" w:hAnsi="Sylfaen"/>
          <w:lang w:val="ka-GE"/>
        </w:rPr>
        <w:t xml:space="preserve"> </w:t>
      </w:r>
      <w:r w:rsidR="00663F3E" w:rsidRPr="006F13E2">
        <w:rPr>
          <w:rFonts w:ascii="Sylfaen" w:hAnsi="Sylfaen"/>
          <w:lang w:val="ka-GE"/>
        </w:rPr>
        <w:t>ადასტურებს, რომ</w:t>
      </w:r>
      <w:r w:rsidR="00DB069D" w:rsidRPr="006F13E2">
        <w:rPr>
          <w:rFonts w:ascii="Sylfaen" w:hAnsi="Sylfaen"/>
          <w:lang w:val="ka-GE"/>
        </w:rPr>
        <w:t xml:space="preserve"> იცნობს და ეთანხმება ბანკის ვებ</w:t>
      </w:r>
      <w:r w:rsidR="00663F3E" w:rsidRPr="006F13E2">
        <w:rPr>
          <w:rFonts w:ascii="Sylfaen" w:hAnsi="Sylfaen"/>
          <w:lang w:val="ka-GE"/>
        </w:rPr>
        <w:t xml:space="preserve">გვერდზე </w:t>
      </w:r>
      <w:r w:rsidR="00663F3E" w:rsidRPr="006F13E2">
        <w:rPr>
          <w:rFonts w:ascii="Sylfaen" w:hAnsi="Sylfaen"/>
          <w:u w:val="single"/>
          <w:lang w:val="ka-GE"/>
        </w:rPr>
        <w:t>www.terabank.ge</w:t>
      </w:r>
      <w:r w:rsidR="00663F3E" w:rsidRPr="006F13E2">
        <w:rPr>
          <w:rFonts w:ascii="Sylfaen" w:hAnsi="Sylfaen"/>
          <w:lang w:val="ka-GE"/>
        </w:rPr>
        <w:t xml:space="preserve"> განთავსებულ საბანკო ოპერაციები</w:t>
      </w:r>
      <w:r w:rsidR="00320528" w:rsidRPr="006F13E2">
        <w:rPr>
          <w:rFonts w:ascii="Sylfaen" w:hAnsi="Sylfaen"/>
          <w:lang w:val="ka-GE"/>
        </w:rPr>
        <w:t>ს წარმოების სტანდარტულ</w:t>
      </w:r>
      <w:r w:rsidR="003D5707" w:rsidRPr="006F13E2">
        <w:rPr>
          <w:rFonts w:ascii="Sylfaen" w:hAnsi="Sylfaen"/>
          <w:lang w:val="ka-GE"/>
        </w:rPr>
        <w:t xml:space="preserve"> პირობებს</w:t>
      </w:r>
      <w:r w:rsidR="00C961E3" w:rsidRPr="006F13E2">
        <w:rPr>
          <w:rFonts w:ascii="Sylfaen" w:hAnsi="Sylfaen"/>
          <w:lang w:val="ka-GE"/>
        </w:rPr>
        <w:t xml:space="preserve"> და სადეპოზიტო სერტიფიკატის პირობებს, რომელიც განთავსებულია ბანკის ვებ-გვერდზე </w:t>
      </w:r>
      <w:r w:rsidR="003940CE">
        <w:fldChar w:fldCharType="begin"/>
      </w:r>
      <w:r w:rsidR="003940CE" w:rsidRPr="006B2796">
        <w:rPr>
          <w:lang w:val="ka-GE"/>
        </w:rPr>
        <w:instrText xml:space="preserve"> HYPERLINK "http://www.terabank.ge" </w:instrText>
      </w:r>
      <w:r w:rsidR="003940CE">
        <w:fldChar w:fldCharType="separate"/>
      </w:r>
      <w:r w:rsidR="00C961E3" w:rsidRPr="006F13E2">
        <w:rPr>
          <w:rFonts w:ascii="Sylfaen" w:hAnsi="Sylfaen"/>
          <w:lang w:val="ka-GE"/>
        </w:rPr>
        <w:t>www.terabank.ge</w:t>
      </w:r>
      <w:r w:rsidR="003940CE">
        <w:rPr>
          <w:rFonts w:ascii="Sylfaen" w:hAnsi="Sylfaen"/>
          <w:lang w:val="ka-GE"/>
        </w:rPr>
        <w:fldChar w:fldCharType="end"/>
      </w:r>
      <w:r w:rsidR="00C961E3" w:rsidRPr="006F13E2">
        <w:rPr>
          <w:rFonts w:ascii="Sylfaen" w:hAnsi="Sylfaen"/>
          <w:lang w:val="ka-GE"/>
        </w:rPr>
        <w:t xml:space="preserve"> და რომელიც ძალაში შედის წინამდებარე შეთანხმების ხელმოწერისთანავე.</w:t>
      </w:r>
    </w:p>
    <w:p w:rsidR="00DE78A2" w:rsidRPr="006F13E2" w:rsidRDefault="00DE78A2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:rsidR="00B30A91" w:rsidRPr="006F13E2" w:rsidRDefault="00B30A91" w:rsidP="00B30A91">
      <w:pPr>
        <w:pStyle w:val="BodyTextIndent"/>
        <w:rPr>
          <w:rFonts w:ascii="Sylfaen" w:hAnsi="Sylfaen"/>
          <w:b/>
          <w:sz w:val="20"/>
          <w:lang w:val="ka-GE"/>
        </w:rPr>
      </w:pPr>
      <w:r w:rsidRPr="006F13E2">
        <w:rPr>
          <w:rFonts w:ascii="Sylfaen" w:hAnsi="Sylfaen"/>
          <w:b/>
          <w:sz w:val="20"/>
          <w:lang w:val="ka-GE"/>
        </w:rPr>
        <w:t>მუხლი 2</w:t>
      </w:r>
      <w:r w:rsidRPr="006F13E2">
        <w:rPr>
          <w:rFonts w:ascii="Sylfaen" w:hAnsi="Sylfaen"/>
          <w:b/>
          <w:sz w:val="20"/>
          <w:lang w:val="ka-GE"/>
        </w:rPr>
        <w:tab/>
      </w:r>
      <w:r w:rsidR="00C93D4A" w:rsidRPr="006F13E2">
        <w:rPr>
          <w:rFonts w:ascii="Sylfaen" w:hAnsi="Sylfaen"/>
          <w:b/>
          <w:sz w:val="20"/>
          <w:lang w:val="ka-GE"/>
        </w:rPr>
        <w:t>სადეპოზიტო სერტიფიკატის</w:t>
      </w:r>
      <w:r w:rsidRPr="006F13E2">
        <w:rPr>
          <w:rFonts w:ascii="Sylfaen" w:hAnsi="Sylfaen"/>
          <w:b/>
          <w:sz w:val="20"/>
          <w:lang w:val="ka-GE"/>
        </w:rPr>
        <w:t xml:space="preserve"> ძირითადი პირობები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90"/>
        <w:gridCol w:w="4438"/>
      </w:tblGrid>
      <w:tr w:rsidR="00B30A91" w:rsidRPr="006F13E2" w:rsidTr="00D32C54">
        <w:trPr>
          <w:trHeight w:val="404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2.01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სადეპოზიტო სერტიფიკატის ტიპი: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Type"/>
                  <w:enabled/>
                  <w:calcOnExit w:val="0"/>
                  <w:textInput/>
                </w:ffData>
              </w:fldChar>
            </w:r>
            <w:bookmarkStart w:id="11" w:name="DepositType"/>
            <w:r w:rsidRPr="0031387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1"/>
          </w:p>
        </w:tc>
      </w:tr>
      <w:tr w:rsidR="00B30A91" w:rsidRPr="006F13E2" w:rsidTr="00D32C54">
        <w:trPr>
          <w:trHeight w:val="404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2.02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სადეპოზიტო სერტიფიკატის</w:t>
            </w:r>
            <w:r w:rsidRPr="006F13E2">
              <w:rPr>
                <w:rFonts w:ascii="Sylfaen" w:hAnsi="Sylfaen"/>
                <w:sz w:val="20"/>
              </w:rPr>
              <w:t xml:space="preserve"> </w:t>
            </w:r>
            <w:r w:rsidRPr="006F13E2">
              <w:rPr>
                <w:rFonts w:ascii="Sylfaen" w:hAnsi="Sylfaen"/>
                <w:sz w:val="20"/>
                <w:lang w:val="ka-GE"/>
              </w:rPr>
              <w:t>ღირებულება და ვალუტა: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mount"/>
                  <w:enabled/>
                  <w:calcOnExit w:val="0"/>
                  <w:textInput/>
                </w:ffData>
              </w:fldChar>
            </w:r>
            <w:bookmarkStart w:id="12" w:name="DepositAmount"/>
            <w:r w:rsidRPr="0031387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2"/>
          </w:p>
        </w:tc>
      </w:tr>
      <w:tr w:rsidR="00B30A91" w:rsidRPr="006F13E2" w:rsidTr="00D32C54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2.03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სადეპოზიტო სერტიფიკატის ნომინალური ღირებულება და ვალუტა: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NominalAmount"/>
                  <w:enabled/>
                  <w:calcOnExit w:val="0"/>
                  <w:textInput/>
                </w:ffData>
              </w:fldChar>
            </w:r>
            <w:bookmarkStart w:id="13" w:name="NominalAmount"/>
            <w:r w:rsidRPr="0031387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3"/>
          </w:p>
        </w:tc>
      </w:tr>
      <w:tr w:rsidR="00B30A91" w:rsidRPr="006F13E2" w:rsidTr="00D32C54">
        <w:trPr>
          <w:trHeight w:val="251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2.04</w:t>
            </w:r>
          </w:p>
        </w:tc>
        <w:tc>
          <w:tcPr>
            <w:tcW w:w="5690" w:type="dxa"/>
            <w:shd w:val="clear" w:color="auto" w:fill="auto"/>
          </w:tcPr>
          <w:p w:rsidR="00B30A91" w:rsidRPr="0009019A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09019A">
              <w:rPr>
                <w:rFonts w:ascii="Sylfaen" w:hAnsi="Sylfaen"/>
                <w:sz w:val="20"/>
                <w:lang w:val="ka-GE"/>
              </w:rPr>
              <w:t>სადეპოზიტო სერ</w:t>
            </w:r>
            <w:r w:rsidR="00D32C54" w:rsidRPr="0009019A">
              <w:rPr>
                <w:rFonts w:ascii="Sylfaen" w:hAnsi="Sylfaen"/>
                <w:sz w:val="20"/>
                <w:lang w:val="ka-GE"/>
              </w:rPr>
              <w:t>ტიფიკატის ვადაზე ადრე გამოსყიდვის</w:t>
            </w:r>
            <w:r w:rsidRPr="0009019A">
              <w:rPr>
                <w:rFonts w:ascii="Sylfaen" w:hAnsi="Sylfaen"/>
                <w:sz w:val="20"/>
                <w:lang w:val="ka-GE"/>
              </w:rPr>
              <w:t xml:space="preserve"> პირგასამტეხლო:</w:t>
            </w:r>
          </w:p>
        </w:tc>
        <w:tc>
          <w:tcPr>
            <w:tcW w:w="4438" w:type="dxa"/>
            <w:shd w:val="clear" w:color="auto" w:fill="auto"/>
          </w:tcPr>
          <w:p w:rsidR="00B30A91" w:rsidRPr="0009019A" w:rsidRDefault="00D32C54" w:rsidP="00C961E3">
            <w:pPr>
              <w:pStyle w:val="BodyTextIndent"/>
              <w:tabs>
                <w:tab w:val="left" w:pos="0"/>
              </w:tabs>
              <w:ind w:left="0" w:firstLine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 w:rsidRPr="0009019A">
              <w:rPr>
                <w:rFonts w:ascii="Sylfaen" w:hAnsi="Sylfaen"/>
                <w:b/>
                <w:sz w:val="20"/>
                <w:lang w:val="ka-GE"/>
              </w:rPr>
              <w:t xml:space="preserve">განისაზღვრება წინამდებარე </w:t>
            </w:r>
            <w:r w:rsidR="00C961E3" w:rsidRPr="0009019A">
              <w:rPr>
                <w:rFonts w:ascii="Sylfaen" w:hAnsi="Sylfaen"/>
                <w:b/>
                <w:sz w:val="20"/>
                <w:lang w:val="ka-GE"/>
              </w:rPr>
              <w:t>შეძენის შეთანხმების</w:t>
            </w:r>
            <w:r w:rsidRPr="0009019A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1869BA" w:rsidRPr="0009019A">
              <w:rPr>
                <w:rFonts w:ascii="Sylfaen" w:hAnsi="Sylfaen"/>
                <w:b/>
                <w:sz w:val="20"/>
                <w:lang w:val="ka-GE"/>
              </w:rPr>
              <w:t xml:space="preserve"> 2.1</w:t>
            </w:r>
            <w:r w:rsidR="001869BA" w:rsidRPr="0009019A">
              <w:rPr>
                <w:rFonts w:ascii="Sylfaen" w:hAnsi="Sylfaen"/>
                <w:b/>
                <w:sz w:val="20"/>
              </w:rPr>
              <w:t>5</w:t>
            </w:r>
            <w:r w:rsidR="00BB5433" w:rsidRPr="0009019A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Pr="0009019A">
              <w:rPr>
                <w:rFonts w:ascii="Sylfaen" w:hAnsi="Sylfaen"/>
                <w:b/>
                <w:sz w:val="20"/>
                <w:lang w:val="ka-GE"/>
              </w:rPr>
              <w:t xml:space="preserve"> პუნქტის </w:t>
            </w:r>
            <w:r w:rsidR="00BB5433" w:rsidRPr="0009019A">
              <w:rPr>
                <w:rFonts w:ascii="Sylfaen" w:hAnsi="Sylfaen"/>
                <w:b/>
                <w:sz w:val="20"/>
                <w:lang w:val="ka-GE"/>
              </w:rPr>
              <w:t>შესაბამისად.</w:t>
            </w:r>
          </w:p>
        </w:tc>
      </w:tr>
      <w:tr w:rsidR="00B30A91" w:rsidRPr="006F13E2" w:rsidTr="00D32C54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2.05</w:t>
            </w:r>
          </w:p>
        </w:tc>
        <w:tc>
          <w:tcPr>
            <w:tcW w:w="5690" w:type="dxa"/>
            <w:shd w:val="clear" w:color="auto" w:fill="auto"/>
          </w:tcPr>
          <w:p w:rsidR="00B30A91" w:rsidRPr="0009019A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sz w:val="20"/>
              </w:rPr>
            </w:pPr>
            <w:r w:rsidRPr="0009019A">
              <w:rPr>
                <w:rFonts w:ascii="Sylfaen" w:hAnsi="Sylfaen"/>
                <w:sz w:val="20"/>
                <w:lang w:val="ka-GE"/>
              </w:rPr>
              <w:t>სადეპოზიტო სერტიფიკატის ვადა</w:t>
            </w:r>
            <w:r w:rsidRPr="0009019A">
              <w:rPr>
                <w:sz w:val="20"/>
              </w:rPr>
              <w:t>:</w:t>
            </w:r>
          </w:p>
        </w:tc>
        <w:tc>
          <w:tcPr>
            <w:tcW w:w="4438" w:type="dxa"/>
            <w:shd w:val="clear" w:color="auto" w:fill="auto"/>
          </w:tcPr>
          <w:p w:rsidR="00B30A91" w:rsidRPr="0009019A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09019A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bookmarkStart w:id="14" w:name="EndDate"/>
            <w:r w:rsidRPr="0009019A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09019A">
              <w:rPr>
                <w:rFonts w:ascii="Sylfaen" w:hAnsi="Sylfaen"/>
                <w:b/>
                <w:sz w:val="20"/>
                <w:lang w:val="ka-GE"/>
              </w:rPr>
            </w:r>
            <w:r w:rsidRPr="0009019A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09019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9019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9019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9019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9019A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09019A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4"/>
          </w:p>
        </w:tc>
      </w:tr>
      <w:tr w:rsidR="00B30A91" w:rsidRPr="006F13E2" w:rsidTr="00D32C54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</w:rPr>
              <w:t>2.0</w:t>
            </w:r>
            <w:r w:rsidRPr="006F13E2"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5690" w:type="dxa"/>
            <w:shd w:val="clear" w:color="auto" w:fill="auto"/>
          </w:tcPr>
          <w:p w:rsidR="00B30A91" w:rsidRPr="0009019A" w:rsidRDefault="00B30A91" w:rsidP="00CB43B2">
            <w:pPr>
              <w:rPr>
                <w:rFonts w:ascii="Sylfaen" w:hAnsi="Sylfaen"/>
                <w:lang w:val="ka-GE"/>
              </w:rPr>
            </w:pPr>
            <w:r w:rsidRPr="0009019A">
              <w:rPr>
                <w:rFonts w:ascii="Sylfaen" w:hAnsi="Sylfaen"/>
                <w:lang w:val="ka-GE"/>
              </w:rPr>
              <w:t xml:space="preserve">პროცენტის რეალიზაციის ანგარიში: </w:t>
            </w:r>
          </w:p>
        </w:tc>
        <w:tc>
          <w:tcPr>
            <w:tcW w:w="4438" w:type="dxa"/>
            <w:shd w:val="clear" w:color="auto" w:fill="auto"/>
          </w:tcPr>
          <w:p w:rsidR="00B30A91" w:rsidRPr="0009019A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09019A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15" w:name="PercentAccrualAcc"/>
            <w:r w:rsidRPr="0009019A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09019A">
              <w:rPr>
                <w:rFonts w:ascii="Sylfaen" w:hAnsi="Sylfaen"/>
                <w:sz w:val="20"/>
                <w:lang w:val="ka-GE"/>
              </w:rPr>
            </w:r>
            <w:r w:rsidRPr="0009019A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09019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9019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9019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9019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9019A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09019A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5"/>
          </w:p>
        </w:tc>
      </w:tr>
      <w:tr w:rsidR="00224636" w:rsidRPr="006F13E2" w:rsidTr="00D32C54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:rsidR="00224636" w:rsidRPr="00224636" w:rsidRDefault="00224636" w:rsidP="0022463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2.07</w:t>
            </w:r>
          </w:p>
        </w:tc>
        <w:tc>
          <w:tcPr>
            <w:tcW w:w="5690" w:type="dxa"/>
            <w:shd w:val="clear" w:color="auto" w:fill="auto"/>
          </w:tcPr>
          <w:p w:rsidR="00224636" w:rsidRPr="0009019A" w:rsidRDefault="00224636" w:rsidP="00224636">
            <w:pPr>
              <w:rPr>
                <w:rFonts w:ascii="Sylfaen" w:hAnsi="Sylfaen"/>
                <w:lang w:val="ka-GE"/>
              </w:rPr>
            </w:pPr>
            <w:r w:rsidRPr="0009019A">
              <w:rPr>
                <w:rFonts w:ascii="Sylfaen" w:hAnsi="Sylfaen"/>
                <w:lang w:val="ka-GE"/>
              </w:rPr>
              <w:t>საპროცენტო განაკვეთის ტიპი:</w:t>
            </w:r>
          </w:p>
        </w:tc>
        <w:tc>
          <w:tcPr>
            <w:tcW w:w="4438" w:type="dxa"/>
            <w:shd w:val="clear" w:color="auto" w:fill="auto"/>
          </w:tcPr>
          <w:p w:rsidR="00224636" w:rsidRPr="0009019A" w:rsidRDefault="00224636" w:rsidP="0022463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09019A">
              <w:rPr>
                <w:rFonts w:ascii="Sylfaen" w:hAnsi="Sylfaen"/>
                <w:sz w:val="20"/>
                <w:lang w:val="ka-GE"/>
              </w:rPr>
              <w:t>ფიქსირებული</w:t>
            </w:r>
          </w:p>
        </w:tc>
      </w:tr>
      <w:tr w:rsidR="00B30A91" w:rsidRPr="006F13E2" w:rsidTr="00D32C54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b/>
                <w:sz w:val="20"/>
                <w:lang w:val="ka-GE"/>
              </w:rPr>
              <w:t xml:space="preserve">          </w:t>
            </w:r>
            <w:r w:rsidRPr="006F13E2">
              <w:rPr>
                <w:rFonts w:ascii="Sylfaen" w:hAnsi="Sylfaen"/>
                <w:sz w:val="20"/>
                <w:lang w:val="ka-GE"/>
              </w:rPr>
              <w:t>2.0</w:t>
            </w:r>
            <w:r w:rsidR="00224636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 xml:space="preserve">წლიური საპროცენტო სარგებელი (პროცენტი): 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31387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sz w:val="20"/>
                <w:lang w:val="ka-GE"/>
              </w:rPr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B30A91" w:rsidRPr="006F13E2" w:rsidTr="00D32C54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b/>
                <w:sz w:val="20"/>
                <w:lang w:val="ka-GE"/>
              </w:rPr>
              <w:t xml:space="preserve">          </w:t>
            </w:r>
            <w:r w:rsidRPr="006F13E2">
              <w:rPr>
                <w:rFonts w:ascii="Sylfaen" w:hAnsi="Sylfaen"/>
                <w:sz w:val="20"/>
                <w:lang w:val="ka-GE"/>
              </w:rPr>
              <w:t>2.0</w:t>
            </w:r>
            <w:r w:rsidR="00224636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 xml:space="preserve">ეფექტური საპროცენტო სარგებელი: 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31387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16" w:name="EfectivePercentrate"/>
            <w:r w:rsidRPr="0031387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sz w:val="20"/>
                <w:lang w:val="ka-GE"/>
              </w:rPr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6"/>
          </w:p>
        </w:tc>
      </w:tr>
      <w:tr w:rsidR="00B30A91" w:rsidRPr="006F13E2" w:rsidTr="00D32C54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224636" w:rsidP="00CB43B2">
            <w:pPr>
              <w:pStyle w:val="BodyTextIndent"/>
              <w:tabs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2.10</w:t>
            </w:r>
            <w:r w:rsidR="00B30A91" w:rsidRPr="006F13E2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rPr>
                <w:rFonts w:ascii="Sylfaen" w:hAnsi="Sylfaen"/>
                <w:b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>სადეპოზიტო სერტიფიკატის გასხვისების საკომისიო</w:t>
            </w:r>
            <w:r w:rsidR="00441D76" w:rsidRPr="006F13E2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BB5433" w:rsidP="00CB43B2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სადეპოზიტო სერტიფიკატის ნომინალური ღირებულების 0,1%</w:t>
            </w:r>
          </w:p>
        </w:tc>
      </w:tr>
      <w:tr w:rsidR="00B30A91" w:rsidRPr="006F13E2" w:rsidTr="00D32C54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b/>
                <w:sz w:val="20"/>
                <w:lang w:val="ka-GE"/>
              </w:rPr>
              <w:t xml:space="preserve">          </w:t>
            </w:r>
            <w:r w:rsidRPr="006F13E2">
              <w:rPr>
                <w:rFonts w:ascii="Sylfaen" w:hAnsi="Sylfaen"/>
                <w:sz w:val="20"/>
                <w:lang w:val="ka-GE"/>
              </w:rPr>
              <w:t>2.1</w:t>
            </w:r>
            <w:r w:rsidR="00224636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 xml:space="preserve">პროცენტის დარიცხვის პერიოდულობა: 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31387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17" w:name="PercentPeriodicity"/>
            <w:r w:rsidRPr="0031387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sz w:val="20"/>
                <w:lang w:val="ka-GE"/>
              </w:rPr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7"/>
          </w:p>
        </w:tc>
      </w:tr>
      <w:tr w:rsidR="00B30A91" w:rsidRPr="006F13E2" w:rsidTr="00CB43B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  <w:tab w:val="left" w:pos="194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2.1</w:t>
            </w:r>
            <w:r w:rsidR="00224636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0128" w:type="dxa"/>
            <w:gridSpan w:val="2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ფინანსური ხარჯი:</w:t>
            </w:r>
          </w:p>
        </w:tc>
      </w:tr>
      <w:tr w:rsidR="00B30A91" w:rsidRPr="006F13E2" w:rsidTr="00D32C54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B30A91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72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noProof/>
                <w:sz w:val="20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31387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bookmarkStart w:id="18" w:name="AccOpentFee"/>
            <w:r w:rsidRPr="0031387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sz w:val="20"/>
                <w:lang w:val="ka-GE"/>
              </w:rPr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8"/>
          </w:p>
        </w:tc>
      </w:tr>
      <w:tr w:rsidR="00B30A91" w:rsidRPr="006F13E2" w:rsidTr="00D32C54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690" w:type="dxa"/>
            <w:shd w:val="clear" w:color="auto" w:fill="auto"/>
          </w:tcPr>
          <w:p w:rsidR="00B30A91" w:rsidRPr="006F13E2" w:rsidRDefault="001E291A" w:rsidP="001E291A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720"/>
              <w:jc w:val="left"/>
              <w:rPr>
                <w:rFonts w:ascii="Sylfaen" w:hAnsi="Sylfaen"/>
                <w:noProof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313871">
              <w:rPr>
                <w:rFonts w:ascii="Sylfaen" w:hAnsi="Sylfaen"/>
                <w:noProof/>
                <w:sz w:val="20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19" w:name="WithdrawalFeePrincip"/>
            <w:r w:rsidRPr="00313871">
              <w:rPr>
                <w:rFonts w:ascii="Sylfaen" w:hAnsi="Sylfaen"/>
                <w:noProof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fldChar w:fldCharType="end"/>
            </w:r>
            <w:bookmarkEnd w:id="19"/>
          </w:p>
        </w:tc>
      </w:tr>
      <w:tr w:rsidR="00B30A91" w:rsidRPr="006F13E2" w:rsidTr="00D32C54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690" w:type="dxa"/>
            <w:shd w:val="clear" w:color="auto" w:fill="auto"/>
          </w:tcPr>
          <w:p w:rsidR="00B30A91" w:rsidRPr="006F13E2" w:rsidRDefault="007B7F65" w:rsidP="00083996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72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 xml:space="preserve">სერტიფიკატზე </w:t>
            </w:r>
            <w:r w:rsidR="00083996" w:rsidRPr="006F13E2">
              <w:rPr>
                <w:rFonts w:ascii="Sylfaen" w:hAnsi="Sylfaen"/>
                <w:sz w:val="20"/>
                <w:lang w:val="ka-GE"/>
              </w:rPr>
              <w:t>დარიცხული სარგებლის ანგარიშიდან გატანის საკომისიო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5D707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bookmarkStart w:id="20" w:name="WithdrawalFeePerc"/>
            <w:r>
              <w:rPr>
                <w:rFonts w:ascii="Sylfaen" w:hAnsi="Sylfaen"/>
                <w:noProof/>
                <w:sz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noProof/>
                <w:sz w:val="20"/>
                <w:lang w:val="ka-GE"/>
              </w:rPr>
            </w:r>
            <w:r>
              <w:rPr>
                <w:rFonts w:ascii="Sylfaen" w:hAnsi="Sylfaen"/>
                <w:noProof/>
                <w:sz w:val="20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lang w:val="ka-GE"/>
              </w:rPr>
              <w:fldChar w:fldCharType="end"/>
            </w:r>
            <w:bookmarkEnd w:id="20"/>
          </w:p>
        </w:tc>
      </w:tr>
    </w:tbl>
    <w:p w:rsidR="00401A67" w:rsidRPr="006F13E2" w:rsidRDefault="00B30A91" w:rsidP="00224636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6F13E2">
        <w:rPr>
          <w:rFonts w:ascii="Sylfaen" w:hAnsi="Sylfaen" w:cs="Sylfaen"/>
          <w:lang w:val="ka-GE"/>
        </w:rPr>
        <w:lastRenderedPageBreak/>
        <w:t>სადეპოზიტო სერტიფიკატის პროცენტის დაანგარიშება ხდება ყოველდღიურად,  სადეპოზიტო სერტიფიკატის თანხაზე, წელიწადში 365 დღეზე გაანგარიშებით.</w:t>
      </w:r>
    </w:p>
    <w:p w:rsidR="007A2AED" w:rsidRPr="006F13E2" w:rsidRDefault="007A2AED" w:rsidP="007A2AED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6F13E2">
        <w:rPr>
          <w:rFonts w:ascii="Sylfaen" w:hAnsi="Sylfaen" w:cs="Sylfaen"/>
          <w:lang w:val="ka-GE"/>
        </w:rPr>
        <w:t xml:space="preserve">სერტიფიკატის მოქმედების განმავლობაში, ბანკი უფლებამოსილია, მფლობელის მომართვის საფუძველზე ნებისმიერ დროს თავად შეიძინოს - ვადამდე გამოისყიდოს სერტიფიკატი მფლობელისაგან, წინამდებარე </w:t>
      </w:r>
      <w:r w:rsidR="00C85BFD" w:rsidRPr="006F13E2">
        <w:rPr>
          <w:rFonts w:ascii="Sylfaen" w:hAnsi="Sylfaen" w:cs="Sylfaen"/>
          <w:lang w:val="ka-GE"/>
        </w:rPr>
        <w:t>შეძენის შეთანხმებით</w:t>
      </w:r>
      <w:r w:rsidRPr="006F13E2">
        <w:rPr>
          <w:rFonts w:ascii="Sylfaen" w:hAnsi="Sylfaen" w:cs="Sylfaen"/>
          <w:lang w:val="ka-GE"/>
        </w:rPr>
        <w:t xml:space="preserve"> ქვემოთ შეთანხმებული ან მისგან განსხვავებული საფასურის (მხარეთა მიერ ახალ საფასურზე შეთანხმების შემთხვევაში) გადახდის გზით. ამასთან, სერტიფიკატის ვადამდე გამოსყიდვა წარმოადგენს ბანკის უფლებამოსილებას და არა ბანკის ვალდებულებას.</w:t>
      </w:r>
    </w:p>
    <w:p w:rsidR="007A2AED" w:rsidRPr="006F13E2" w:rsidRDefault="007A2AED" w:rsidP="007A2AED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6F13E2">
        <w:rPr>
          <w:rFonts w:ascii="Sylfaen" w:hAnsi="Sylfaen" w:cs="Sylfaen"/>
          <w:lang w:val="ka-GE"/>
        </w:rPr>
        <w:t>მფლობელის მომართვის საფუძველზე სადეპოზიტო სერტიფიკატის ბანკის მიერ გამოსყიდვის შემთხვევაში, თუ გამოსყიდვა მოხდება:</w:t>
      </w:r>
    </w:p>
    <w:p w:rsidR="007A2AED" w:rsidRPr="006F13E2" w:rsidRDefault="007A2AED" w:rsidP="007A2AED">
      <w:pPr>
        <w:ind w:left="540"/>
        <w:jc w:val="both"/>
        <w:rPr>
          <w:rFonts w:ascii="Sylfaen" w:hAnsi="Sylfaen"/>
        </w:rPr>
      </w:pPr>
      <w:proofErr w:type="gramStart"/>
      <w:r w:rsidRPr="006F13E2">
        <w:rPr>
          <w:rFonts w:ascii="Sylfaen" w:hAnsi="Sylfaen"/>
          <w:b/>
          <w:bCs/>
        </w:rPr>
        <w:t>ა)</w:t>
      </w:r>
      <w:r w:rsidRPr="006F13E2">
        <w:rPr>
          <w:rFonts w:ascii="Sylfaen" w:hAnsi="Sylfaen"/>
        </w:rPr>
        <w:t xml:space="preserve">  </w:t>
      </w:r>
      <w:proofErr w:type="spellStart"/>
      <w:r w:rsidRPr="006F13E2">
        <w:rPr>
          <w:rFonts w:ascii="Sylfaen" w:hAnsi="Sylfaen"/>
        </w:rPr>
        <w:t>მისი</w:t>
      </w:r>
      <w:proofErr w:type="spellEnd"/>
      <w:proofErr w:type="gramEnd"/>
      <w:r w:rsidRPr="006F13E2">
        <w:rPr>
          <w:rFonts w:ascii="Sylfaen" w:hAnsi="Sylfaen"/>
        </w:rPr>
        <w:t xml:space="preserve"> </w:t>
      </w:r>
      <w:r w:rsidRPr="006F13E2">
        <w:rPr>
          <w:rFonts w:ascii="Sylfaen" w:hAnsi="Sylfaen"/>
          <w:lang w:val="ka-GE"/>
        </w:rPr>
        <w:t xml:space="preserve">შეძენის </w:t>
      </w:r>
      <w:proofErr w:type="spellStart"/>
      <w:r w:rsidRPr="006F13E2">
        <w:rPr>
          <w:rFonts w:ascii="Sylfaen" w:hAnsi="Sylfaen"/>
        </w:rPr>
        <w:t>დღიდან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პირველი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კალენდარული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თვის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განმავლობაში</w:t>
      </w:r>
      <w:proofErr w:type="spellEnd"/>
      <w:r w:rsidRPr="006F13E2">
        <w:rPr>
          <w:rFonts w:ascii="Sylfaen" w:hAnsi="Sylfaen"/>
        </w:rPr>
        <w:t xml:space="preserve">, </w:t>
      </w:r>
      <w:r w:rsidRPr="006F13E2">
        <w:rPr>
          <w:rFonts w:ascii="Sylfaen" w:hAnsi="Sylfaen"/>
          <w:lang w:val="ka-GE"/>
        </w:rPr>
        <w:t xml:space="preserve">სადეპოზიტო სერტიფიკატის თანხას </w:t>
      </w:r>
      <w:proofErr w:type="spellStart"/>
      <w:r w:rsidRPr="006F13E2">
        <w:rPr>
          <w:rFonts w:ascii="Sylfaen" w:hAnsi="Sylfaen"/>
        </w:rPr>
        <w:t>პროცენტი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არ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დაერიცხება</w:t>
      </w:r>
      <w:proofErr w:type="spellEnd"/>
      <w:r w:rsidRPr="006F13E2">
        <w:rPr>
          <w:rFonts w:ascii="Sylfaen" w:hAnsi="Sylfaen"/>
        </w:rPr>
        <w:t xml:space="preserve">, </w:t>
      </w:r>
      <w:proofErr w:type="spellStart"/>
      <w:r w:rsidRPr="006F13E2">
        <w:rPr>
          <w:rFonts w:ascii="Sylfaen" w:hAnsi="Sylfaen"/>
        </w:rPr>
        <w:t>ამასთან</w:t>
      </w:r>
      <w:proofErr w:type="spellEnd"/>
      <w:r w:rsidRPr="006F13E2">
        <w:rPr>
          <w:rFonts w:ascii="Sylfaen" w:hAnsi="Sylfaen"/>
        </w:rPr>
        <w:t xml:space="preserve">, </w:t>
      </w:r>
      <w:r w:rsidRPr="006F13E2">
        <w:rPr>
          <w:rFonts w:ascii="Sylfaen" w:hAnsi="Sylfaen"/>
          <w:lang w:val="ka-GE"/>
        </w:rPr>
        <w:t xml:space="preserve">სადეპოზიტო სერტიფიკატის ღირებულებიდან </w:t>
      </w:r>
      <w:proofErr w:type="spellStart"/>
      <w:r w:rsidRPr="006F13E2">
        <w:rPr>
          <w:rFonts w:ascii="Sylfaen" w:hAnsi="Sylfaen"/>
        </w:rPr>
        <w:t>დაიქვითება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ბანკის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მიერ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წინასწარ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დარიცხული</w:t>
      </w:r>
      <w:proofErr w:type="spellEnd"/>
      <w:r w:rsidRPr="006F13E2">
        <w:rPr>
          <w:rFonts w:ascii="Sylfaen" w:hAnsi="Sylfaen"/>
        </w:rPr>
        <w:t xml:space="preserve"> </w:t>
      </w:r>
      <w:r w:rsidRPr="006F13E2">
        <w:rPr>
          <w:rFonts w:ascii="Sylfaen" w:hAnsi="Sylfaen"/>
          <w:lang w:val="ka-GE"/>
        </w:rPr>
        <w:t>ან/</w:t>
      </w:r>
      <w:proofErr w:type="spellStart"/>
      <w:r w:rsidRPr="006F13E2">
        <w:rPr>
          <w:rFonts w:ascii="Sylfaen" w:hAnsi="Sylfaen"/>
        </w:rPr>
        <w:t>და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გადახდილი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პროცენტი</w:t>
      </w:r>
      <w:proofErr w:type="spellEnd"/>
      <w:r w:rsidRPr="006F13E2">
        <w:rPr>
          <w:rFonts w:ascii="Sylfaen" w:hAnsi="Sylfaen"/>
        </w:rPr>
        <w:t xml:space="preserve"> (</w:t>
      </w:r>
      <w:proofErr w:type="spellStart"/>
      <w:r w:rsidRPr="006F13E2">
        <w:rPr>
          <w:rFonts w:ascii="Sylfaen" w:hAnsi="Sylfaen"/>
        </w:rPr>
        <w:t>ასეთის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არსებობისას</w:t>
      </w:r>
      <w:proofErr w:type="spellEnd"/>
      <w:r w:rsidRPr="006F13E2">
        <w:rPr>
          <w:rFonts w:ascii="Sylfaen" w:hAnsi="Sylfaen"/>
        </w:rPr>
        <w:t xml:space="preserve">) </w:t>
      </w:r>
      <w:proofErr w:type="spellStart"/>
      <w:r w:rsidRPr="006F13E2">
        <w:rPr>
          <w:rFonts w:ascii="Sylfaen" w:hAnsi="Sylfaen"/>
        </w:rPr>
        <w:t>და</w:t>
      </w:r>
      <w:proofErr w:type="spellEnd"/>
      <w:r w:rsidRPr="006F13E2">
        <w:rPr>
          <w:rFonts w:ascii="Sylfaen" w:hAnsi="Sylfaen"/>
        </w:rPr>
        <w:t xml:space="preserve"> </w:t>
      </w:r>
      <w:r w:rsidRPr="006F13E2">
        <w:rPr>
          <w:rFonts w:ascii="Sylfaen" w:hAnsi="Sylfaen"/>
          <w:lang w:val="ka-GE"/>
        </w:rPr>
        <w:t xml:space="preserve">ვადაზე ადრე გამოსყიდვის </w:t>
      </w:r>
      <w:proofErr w:type="spellStart"/>
      <w:r w:rsidRPr="006F13E2">
        <w:rPr>
          <w:rFonts w:ascii="Sylfaen" w:hAnsi="Sylfaen"/>
        </w:rPr>
        <w:t>პირგასამტეხლო</w:t>
      </w:r>
      <w:proofErr w:type="spellEnd"/>
      <w:r w:rsidRPr="006F13E2">
        <w:rPr>
          <w:rFonts w:ascii="Sylfaen" w:hAnsi="Sylfaen"/>
        </w:rPr>
        <w:t xml:space="preserve"> </w:t>
      </w:r>
      <w:r w:rsidRPr="006F13E2">
        <w:rPr>
          <w:rFonts w:ascii="Sylfaen" w:hAnsi="Sylfaen"/>
          <w:lang w:val="ka-GE"/>
        </w:rPr>
        <w:t xml:space="preserve">სადეპოზიტო სერტიფიკატის ღირებულების </w:t>
      </w:r>
      <w:r w:rsidRPr="006F13E2">
        <w:rPr>
          <w:rFonts w:ascii="Sylfaen" w:hAnsi="Sylfaen"/>
        </w:rPr>
        <w:t>0.25%-</w:t>
      </w:r>
      <w:proofErr w:type="spellStart"/>
      <w:r w:rsidRPr="006F13E2">
        <w:rPr>
          <w:rFonts w:ascii="Sylfaen" w:hAnsi="Sylfaen"/>
        </w:rPr>
        <w:t>ის</w:t>
      </w:r>
      <w:proofErr w:type="spellEnd"/>
      <w:r w:rsidRPr="006F13E2">
        <w:rPr>
          <w:rFonts w:ascii="Sylfaen" w:hAnsi="Sylfaen"/>
        </w:rPr>
        <w:t xml:space="preserve"> (</w:t>
      </w:r>
      <w:proofErr w:type="spellStart"/>
      <w:r w:rsidRPr="006F13E2">
        <w:rPr>
          <w:rFonts w:ascii="Sylfaen" w:hAnsi="Sylfaen"/>
        </w:rPr>
        <w:t>ნული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მთელი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და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ოცდახუთი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მეასედი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პროცენტი</w:t>
      </w:r>
      <w:proofErr w:type="spellEnd"/>
      <w:r w:rsidRPr="006F13E2">
        <w:rPr>
          <w:rFonts w:ascii="Sylfaen" w:hAnsi="Sylfaen"/>
        </w:rPr>
        <w:t xml:space="preserve">) </w:t>
      </w:r>
      <w:proofErr w:type="spellStart"/>
      <w:r w:rsidRPr="006F13E2">
        <w:rPr>
          <w:rFonts w:ascii="Sylfaen" w:hAnsi="Sylfaen"/>
        </w:rPr>
        <w:t>ოდენობით</w:t>
      </w:r>
      <w:proofErr w:type="spellEnd"/>
      <w:r w:rsidRPr="006F13E2">
        <w:rPr>
          <w:rFonts w:ascii="Sylfaen" w:hAnsi="Sylfaen"/>
        </w:rPr>
        <w:t xml:space="preserve">. </w:t>
      </w:r>
    </w:p>
    <w:p w:rsidR="002B034E" w:rsidRPr="006F13E2" w:rsidRDefault="007A2AED" w:rsidP="007A2AED">
      <w:pPr>
        <w:ind w:left="540"/>
        <w:jc w:val="both"/>
        <w:rPr>
          <w:rFonts w:ascii="Sylfaen" w:hAnsi="Sylfaen"/>
          <w:lang w:val="ka-GE"/>
        </w:rPr>
      </w:pPr>
      <w:r w:rsidRPr="006F13E2">
        <w:rPr>
          <w:rFonts w:ascii="Sylfaen" w:hAnsi="Sylfaen"/>
          <w:b/>
          <w:bCs/>
          <w:lang w:val="ka-GE"/>
        </w:rPr>
        <w:t>ბ</w:t>
      </w:r>
      <w:r w:rsidRPr="006F13E2">
        <w:rPr>
          <w:rFonts w:ascii="Sylfaen" w:hAnsi="Sylfaen"/>
          <w:b/>
          <w:bCs/>
        </w:rPr>
        <w:t>)</w:t>
      </w:r>
      <w:r w:rsidRPr="006F13E2">
        <w:rPr>
          <w:rFonts w:ascii="Sylfaen" w:hAnsi="Sylfaen"/>
        </w:rPr>
        <w:t xml:space="preserve"> </w:t>
      </w:r>
      <w:proofErr w:type="spellStart"/>
      <w:r w:rsidRPr="00332562">
        <w:rPr>
          <w:rFonts w:ascii="Sylfaen" w:hAnsi="Sylfaen"/>
        </w:rPr>
        <w:t>მისი</w:t>
      </w:r>
      <w:proofErr w:type="spellEnd"/>
      <w:r w:rsidRPr="00332562">
        <w:rPr>
          <w:rFonts w:ascii="Sylfaen" w:hAnsi="Sylfaen"/>
        </w:rPr>
        <w:t xml:space="preserve"> </w:t>
      </w:r>
      <w:r w:rsidRPr="00332562">
        <w:rPr>
          <w:rFonts w:ascii="Sylfaen" w:hAnsi="Sylfaen"/>
          <w:lang w:val="ka-GE"/>
        </w:rPr>
        <w:t xml:space="preserve">შეძენის </w:t>
      </w:r>
      <w:proofErr w:type="spellStart"/>
      <w:r w:rsidRPr="00332562">
        <w:rPr>
          <w:rFonts w:ascii="Sylfaen" w:hAnsi="Sylfaen"/>
        </w:rPr>
        <w:t>დღიდან</w:t>
      </w:r>
      <w:proofErr w:type="spellEnd"/>
      <w:r w:rsidRPr="00332562">
        <w:rPr>
          <w:rFonts w:ascii="Sylfaen" w:hAnsi="Sylfaen"/>
        </w:rPr>
        <w:t xml:space="preserve"> 1 (</w:t>
      </w:r>
      <w:proofErr w:type="spellStart"/>
      <w:r w:rsidRPr="00332562">
        <w:rPr>
          <w:rFonts w:ascii="Sylfaen" w:hAnsi="Sylfaen"/>
        </w:rPr>
        <w:t>ერთი</w:t>
      </w:r>
      <w:proofErr w:type="spellEnd"/>
      <w:r w:rsidRPr="00332562">
        <w:rPr>
          <w:rFonts w:ascii="Sylfaen" w:hAnsi="Sylfaen"/>
        </w:rPr>
        <w:t xml:space="preserve">) </w:t>
      </w:r>
      <w:proofErr w:type="spellStart"/>
      <w:r w:rsidRPr="00332562">
        <w:rPr>
          <w:rFonts w:ascii="Sylfaen" w:hAnsi="Sylfaen"/>
        </w:rPr>
        <w:t>კალენდარული</w:t>
      </w:r>
      <w:proofErr w:type="spellEnd"/>
      <w:r w:rsidRPr="00332562">
        <w:rPr>
          <w:rFonts w:ascii="Sylfaen" w:hAnsi="Sylfaen"/>
        </w:rPr>
        <w:t xml:space="preserve"> </w:t>
      </w:r>
      <w:proofErr w:type="spellStart"/>
      <w:r w:rsidRPr="00332562">
        <w:rPr>
          <w:rFonts w:ascii="Sylfaen" w:hAnsi="Sylfaen"/>
        </w:rPr>
        <w:t>თვის</w:t>
      </w:r>
      <w:proofErr w:type="spellEnd"/>
      <w:r w:rsidRPr="00332562">
        <w:rPr>
          <w:rFonts w:ascii="Sylfaen" w:hAnsi="Sylfaen"/>
        </w:rPr>
        <w:t xml:space="preserve"> </w:t>
      </w:r>
      <w:proofErr w:type="spellStart"/>
      <w:r w:rsidRPr="00332562">
        <w:rPr>
          <w:rFonts w:ascii="Sylfaen" w:hAnsi="Sylfaen"/>
        </w:rPr>
        <w:t>გასვლის</w:t>
      </w:r>
      <w:proofErr w:type="spellEnd"/>
      <w:r w:rsidRPr="00332562">
        <w:rPr>
          <w:rFonts w:ascii="Sylfaen" w:hAnsi="Sylfaen"/>
        </w:rPr>
        <w:t xml:space="preserve"> </w:t>
      </w:r>
      <w:proofErr w:type="spellStart"/>
      <w:r w:rsidRPr="00332562">
        <w:rPr>
          <w:rFonts w:ascii="Sylfaen" w:hAnsi="Sylfaen"/>
        </w:rPr>
        <w:t>შემდეგ</w:t>
      </w:r>
      <w:proofErr w:type="spellEnd"/>
      <w:r w:rsidRPr="00332562">
        <w:rPr>
          <w:rFonts w:ascii="Sylfaen" w:hAnsi="Sylfaen"/>
        </w:rPr>
        <w:t xml:space="preserve">, </w:t>
      </w:r>
      <w:r w:rsidRPr="00332562">
        <w:rPr>
          <w:rFonts w:ascii="Sylfaen" w:hAnsi="Sylfaen"/>
          <w:lang w:val="ka-GE"/>
        </w:rPr>
        <w:t xml:space="preserve">სადეპოზიტო სერტიფიკატის თანხას, შეძენის დღიდან - ვადაზე ადრე გამოსყიდვის დღემდე, </w:t>
      </w:r>
      <w:r w:rsidR="006B2796" w:rsidRPr="00332562">
        <w:rPr>
          <w:rFonts w:ascii="Sylfaen" w:hAnsi="Sylfaen"/>
          <w:lang w:val="ka-GE"/>
        </w:rPr>
        <w:t xml:space="preserve">პროცენტი არ </w:t>
      </w:r>
      <w:proofErr w:type="spellStart"/>
      <w:r w:rsidR="006B2796" w:rsidRPr="00332562">
        <w:rPr>
          <w:rFonts w:ascii="Sylfaen" w:hAnsi="Sylfaen"/>
        </w:rPr>
        <w:t>დაერიცხება</w:t>
      </w:r>
      <w:proofErr w:type="spellEnd"/>
      <w:r w:rsidR="006B2796" w:rsidRPr="00332562">
        <w:rPr>
          <w:rFonts w:ascii="Sylfaen" w:hAnsi="Sylfaen"/>
        </w:rPr>
        <w:t xml:space="preserve">, </w:t>
      </w:r>
      <w:proofErr w:type="spellStart"/>
      <w:r w:rsidRPr="00332562">
        <w:rPr>
          <w:rFonts w:ascii="Sylfaen" w:hAnsi="Sylfaen"/>
        </w:rPr>
        <w:t>ამასთან</w:t>
      </w:r>
      <w:proofErr w:type="spellEnd"/>
      <w:r w:rsidRPr="00332562">
        <w:rPr>
          <w:rFonts w:ascii="Sylfaen" w:hAnsi="Sylfaen"/>
        </w:rPr>
        <w:t xml:space="preserve">, </w:t>
      </w:r>
      <w:r w:rsidRPr="00332562">
        <w:rPr>
          <w:rFonts w:ascii="Sylfaen" w:hAnsi="Sylfaen"/>
          <w:lang w:val="ka-GE"/>
        </w:rPr>
        <w:t xml:space="preserve">სადეპოზიტო სერტიფიკატის ღირებულებიდან </w:t>
      </w:r>
      <w:proofErr w:type="spellStart"/>
      <w:r w:rsidRPr="00332562">
        <w:rPr>
          <w:rFonts w:ascii="Sylfaen" w:hAnsi="Sylfaen"/>
        </w:rPr>
        <w:t>დაიქვითება</w:t>
      </w:r>
      <w:proofErr w:type="spellEnd"/>
      <w:r w:rsidRPr="00332562">
        <w:rPr>
          <w:rFonts w:ascii="Sylfaen" w:hAnsi="Sylfaen"/>
        </w:rPr>
        <w:t xml:space="preserve"> </w:t>
      </w:r>
      <w:proofErr w:type="spellStart"/>
      <w:r w:rsidRPr="00332562">
        <w:rPr>
          <w:rFonts w:ascii="Sylfaen" w:hAnsi="Sylfaen"/>
        </w:rPr>
        <w:t>ბანკის</w:t>
      </w:r>
      <w:proofErr w:type="spellEnd"/>
      <w:r w:rsidRPr="00332562">
        <w:rPr>
          <w:rFonts w:ascii="Sylfaen" w:hAnsi="Sylfaen"/>
        </w:rPr>
        <w:t xml:space="preserve"> </w:t>
      </w:r>
      <w:proofErr w:type="spellStart"/>
      <w:r w:rsidRPr="00332562">
        <w:rPr>
          <w:rFonts w:ascii="Sylfaen" w:hAnsi="Sylfaen"/>
        </w:rPr>
        <w:t>მიერ</w:t>
      </w:r>
      <w:proofErr w:type="spellEnd"/>
      <w:r w:rsidRPr="00332562">
        <w:rPr>
          <w:rFonts w:ascii="Sylfaen" w:hAnsi="Sylfaen"/>
        </w:rPr>
        <w:t xml:space="preserve"> </w:t>
      </w:r>
      <w:proofErr w:type="spellStart"/>
      <w:r w:rsidRPr="00332562">
        <w:rPr>
          <w:rFonts w:ascii="Sylfaen" w:hAnsi="Sylfaen"/>
        </w:rPr>
        <w:t>წინასწარ</w:t>
      </w:r>
      <w:proofErr w:type="spellEnd"/>
      <w:r w:rsidRPr="00332562">
        <w:rPr>
          <w:rFonts w:ascii="Sylfaen" w:hAnsi="Sylfaen"/>
        </w:rPr>
        <w:t xml:space="preserve"> </w:t>
      </w:r>
      <w:proofErr w:type="spellStart"/>
      <w:r w:rsidRPr="00332562">
        <w:rPr>
          <w:rFonts w:ascii="Sylfaen" w:hAnsi="Sylfaen"/>
        </w:rPr>
        <w:t>დარიცხული</w:t>
      </w:r>
      <w:proofErr w:type="spellEnd"/>
      <w:r w:rsidRPr="00332562">
        <w:rPr>
          <w:rFonts w:ascii="Sylfaen" w:hAnsi="Sylfaen"/>
        </w:rPr>
        <w:t xml:space="preserve"> </w:t>
      </w:r>
      <w:proofErr w:type="spellStart"/>
      <w:r w:rsidRPr="00332562">
        <w:rPr>
          <w:rFonts w:ascii="Sylfaen" w:hAnsi="Sylfaen"/>
        </w:rPr>
        <w:t>და</w:t>
      </w:r>
      <w:proofErr w:type="spellEnd"/>
      <w:r w:rsidRPr="00332562">
        <w:rPr>
          <w:rFonts w:ascii="Sylfaen" w:hAnsi="Sylfaen"/>
        </w:rPr>
        <w:t xml:space="preserve"> </w:t>
      </w:r>
      <w:proofErr w:type="spellStart"/>
      <w:r w:rsidRPr="00332562">
        <w:rPr>
          <w:rFonts w:ascii="Sylfaen" w:hAnsi="Sylfaen"/>
        </w:rPr>
        <w:t>გადახდილი</w:t>
      </w:r>
      <w:proofErr w:type="spellEnd"/>
      <w:r w:rsidRPr="00332562">
        <w:rPr>
          <w:rFonts w:ascii="Sylfaen" w:hAnsi="Sylfaen"/>
        </w:rPr>
        <w:t xml:space="preserve"> </w:t>
      </w:r>
      <w:proofErr w:type="spellStart"/>
      <w:r w:rsidRPr="00332562">
        <w:rPr>
          <w:rFonts w:ascii="Sylfaen" w:hAnsi="Sylfaen"/>
        </w:rPr>
        <w:t>პროცენტი</w:t>
      </w:r>
      <w:proofErr w:type="spellEnd"/>
      <w:r w:rsidRPr="00332562">
        <w:rPr>
          <w:rFonts w:ascii="Sylfaen" w:hAnsi="Sylfaen"/>
        </w:rPr>
        <w:t xml:space="preserve"> (</w:t>
      </w:r>
      <w:proofErr w:type="spellStart"/>
      <w:r w:rsidRPr="00332562">
        <w:rPr>
          <w:rFonts w:ascii="Sylfaen" w:hAnsi="Sylfaen"/>
        </w:rPr>
        <w:t>ასეთის</w:t>
      </w:r>
      <w:proofErr w:type="spellEnd"/>
      <w:r w:rsidRPr="00332562">
        <w:rPr>
          <w:rFonts w:ascii="Sylfaen" w:hAnsi="Sylfaen"/>
        </w:rPr>
        <w:t xml:space="preserve"> </w:t>
      </w:r>
      <w:proofErr w:type="spellStart"/>
      <w:r w:rsidRPr="00332562">
        <w:rPr>
          <w:rFonts w:ascii="Sylfaen" w:hAnsi="Sylfaen"/>
        </w:rPr>
        <w:t>არსებობისას</w:t>
      </w:r>
      <w:proofErr w:type="spellEnd"/>
      <w:r w:rsidRPr="00332562">
        <w:rPr>
          <w:rFonts w:ascii="Sylfaen" w:hAnsi="Sylfaen"/>
        </w:rPr>
        <w:t>).</w:t>
      </w:r>
    </w:p>
    <w:p w:rsidR="00F23843" w:rsidRPr="00E452EE" w:rsidRDefault="00F23843" w:rsidP="00F23843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6F13E2">
        <w:rPr>
          <w:rFonts w:ascii="Sylfaen" w:hAnsi="Sylfaen" w:cs="Sylfaen"/>
          <w:lang w:val="ka-GE"/>
        </w:rPr>
        <w:t xml:space="preserve">ბანკი </w:t>
      </w:r>
      <w:r w:rsidRPr="00E452EE">
        <w:rPr>
          <w:rFonts w:ascii="Sylfaen" w:hAnsi="Sylfaen" w:cs="Sylfaen"/>
          <w:lang w:val="ka-GE"/>
        </w:rPr>
        <w:t xml:space="preserve">უფლებამოსილია ცალმხრივად შეცვალოს </w:t>
      </w:r>
      <w:r w:rsidR="00C961E3" w:rsidRPr="00E452EE">
        <w:rPr>
          <w:rFonts w:ascii="Sylfaen" w:hAnsi="Sylfaen" w:cs="Sylfaen"/>
          <w:lang w:val="ka-GE"/>
        </w:rPr>
        <w:t>სადეპოზიტო სერტიფიკატის</w:t>
      </w:r>
      <w:r w:rsidRPr="00E452EE">
        <w:rPr>
          <w:rFonts w:ascii="Sylfaen" w:hAnsi="Sylfaen" w:cs="Sylfaen"/>
          <w:lang w:val="ka-GE"/>
        </w:rPr>
        <w:t xml:space="preserve"> ხელშეკრულების ნებისმიერი პირობა</w:t>
      </w:r>
      <w:r w:rsidR="00B77529" w:rsidRPr="00E452EE">
        <w:rPr>
          <w:rFonts w:ascii="Sylfaen" w:hAnsi="Sylfaen" w:cs="Sylfaen"/>
          <w:lang w:val="ka-GE"/>
        </w:rPr>
        <w:t xml:space="preserve"> (გარდა წინამდებარე შეთანხმების მე-2 მუხლით განსაზღვრული პირობებისა),</w:t>
      </w:r>
      <w:r w:rsidRPr="00E452EE">
        <w:rPr>
          <w:rFonts w:ascii="Sylfaen" w:hAnsi="Sylfaen" w:cs="Sylfaen"/>
          <w:lang w:val="ka-GE"/>
        </w:rPr>
        <w:t xml:space="preserve"> ასევე საბანკო ოპერაციების წარმოების სტანდარტული პირობები ან/და ბანკის მომსახურების ტარიფები</w:t>
      </w:r>
      <w:r w:rsidR="00A85A68" w:rsidRPr="00E452EE">
        <w:rPr>
          <w:rFonts w:ascii="Sylfaen" w:hAnsi="Sylfaen" w:cs="Sylfaen"/>
        </w:rPr>
        <w:t>.</w:t>
      </w:r>
      <w:r w:rsidRPr="00E452EE">
        <w:rPr>
          <w:rFonts w:ascii="Sylfaen" w:hAnsi="Sylfaen" w:cs="Sylfaen"/>
          <w:lang w:val="ka-GE"/>
        </w:rPr>
        <w:t xml:space="preserve"> </w:t>
      </w:r>
      <w:r w:rsidR="00A85A68" w:rsidRPr="00E452EE">
        <w:rPr>
          <w:rFonts w:ascii="Sylfaen" w:hAnsi="Sylfaen"/>
          <w:lang w:val="ka-GE"/>
        </w:rPr>
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</w:r>
      <w:r w:rsidRPr="00E452EE">
        <w:rPr>
          <w:rFonts w:ascii="Sylfaen" w:hAnsi="Sylfaen" w:cs="Sylfaen"/>
          <w:lang w:val="ka-GE"/>
        </w:rPr>
        <w:t>.</w:t>
      </w:r>
    </w:p>
    <w:p w:rsidR="00F23843" w:rsidRPr="00E452EE" w:rsidRDefault="00F23843" w:rsidP="00F23843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E452EE">
        <w:rPr>
          <w:rFonts w:ascii="Sylfaen" w:hAnsi="Sylfaen" w:cs="Sylfaen"/>
          <w:lang w:val="ka-GE"/>
        </w:rPr>
        <w:t xml:space="preserve">თუ </w:t>
      </w:r>
      <w:r w:rsidR="00C961E3" w:rsidRPr="00E452EE">
        <w:rPr>
          <w:rFonts w:ascii="Sylfaen" w:hAnsi="Sylfaen" w:cs="Sylfaen"/>
          <w:lang w:val="ka-GE"/>
        </w:rPr>
        <w:t>წინამდებარე</w:t>
      </w:r>
      <w:r w:rsidRPr="00E452EE">
        <w:rPr>
          <w:rFonts w:ascii="Sylfaen" w:hAnsi="Sylfaen" w:cs="Sylfaen"/>
          <w:lang w:val="ka-GE"/>
        </w:rPr>
        <w:t xml:space="preserve"> სადეპოზიტო სერტიფიკატი (მოთხოვნის უფლება) დაგირავებულია ბანკის სასარგებლოდ, დეპოზიტორის ან/და მესამე პირ(ებ)ის მიერ ნაკისრი ვალდებულებ(ებ)ის სრულად და ჯეროვნად შესრულების უზრუ</w:t>
      </w:r>
      <w:r w:rsidR="00D8545B" w:rsidRPr="00E452EE">
        <w:rPr>
          <w:rFonts w:ascii="Sylfaen" w:hAnsi="Sylfaen" w:cs="Sylfaen"/>
          <w:lang w:val="ka-GE"/>
        </w:rPr>
        <w:t xml:space="preserve">ნველსაყოფად, მაშინ ბანკი უფლებამოსილია შეამციროს სადეპოზიტო სერტიფიკატის ნომინალური ღირებულება ზემოაღნიშნული ვადამოსული/ვადადამდგარი ვალდებულებების შესაბამისი ოდენობით. </w:t>
      </w:r>
    </w:p>
    <w:p w:rsidR="00B30A91" w:rsidRPr="00E452EE" w:rsidRDefault="00B30A91" w:rsidP="00F23843">
      <w:p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</w:p>
    <w:p w:rsidR="00B30A91" w:rsidRPr="00E452EE" w:rsidRDefault="00B30A91" w:rsidP="00B30A91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  <w:r w:rsidRPr="00E452EE">
        <w:rPr>
          <w:rFonts w:ascii="Sylfaen" w:hAnsi="Sylfaen"/>
          <w:b/>
          <w:noProof/>
          <w:lang w:val="ka-GE"/>
        </w:rPr>
        <w:t>მუხლი 3</w:t>
      </w:r>
      <w:r w:rsidRPr="00E452EE">
        <w:rPr>
          <w:rFonts w:ascii="Sylfaen" w:hAnsi="Sylfaen"/>
          <w:b/>
          <w:noProof/>
          <w:lang w:val="ka-GE"/>
        </w:rPr>
        <w:tab/>
        <w:t xml:space="preserve"> სხვა პირობები და დასკვნითი დებულებები</w:t>
      </w:r>
    </w:p>
    <w:p w:rsidR="00B30A91" w:rsidRPr="00E452EE" w:rsidRDefault="00B30A91" w:rsidP="00B30A91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E452EE">
        <w:rPr>
          <w:rFonts w:ascii="Sylfaen" w:eastAsia="Times New Roman" w:hAnsi="Sylfaen"/>
          <w:sz w:val="20"/>
          <w:szCs w:val="20"/>
          <w:lang w:val="ka-GE" w:eastAsia="ru-RU"/>
        </w:rPr>
        <w:t>წინამდებარე შეთანხმებასა და სადეპოზიტო სერტიფიკატის ამონაწერს შორის წინააღმდეგობისას უპირატესობა მიენიჭება სადეპოზიტო სერტიფიკატის ამონაწერში მითითებულ პირობებს.</w:t>
      </w:r>
    </w:p>
    <w:p w:rsidR="0024680C" w:rsidRPr="00332562" w:rsidRDefault="0024680C" w:rsidP="00B30A91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bookmarkStart w:id="21" w:name="_GoBack"/>
      <w:bookmarkEnd w:id="21"/>
      <w:r w:rsidRPr="00332562">
        <w:rPr>
          <w:rFonts w:ascii="Sylfaen" w:hAnsi="Sylfaen"/>
          <w:bCs/>
          <w:sz w:val="20"/>
          <w:szCs w:val="20"/>
          <w:lang w:val="ka-GE"/>
        </w:rPr>
        <w:t xml:space="preserve">2018 წლის 1 იანვრიდან ბანკი მონაწილეობს „დეპოზიტების დაზღვევის სიტემის შესახებ“ საქართველოს კანონის საფუძველზე შექმნილ დეპოზიტების დაზღვევის სისტემაში. სადაზღვევო შემთხვევის დადგომისას, დეპოზიტორის დეპოზიტზე/ანგარიშზე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ფარგლებში, ხოლო დანარჩენი თანხა ანაზღაურდება მოქმედი კანონმდებლობით გათვალისწინებული წესით. დამატებითი ინფორმაციისთვის შეგიძლიათ ეწვიოთ სსიპ – დეპოზიტების დაზღვევის სააგენტოს ვებგვერდს: </w:t>
      </w:r>
      <w:hyperlink r:id="rId14" w:history="1">
        <w:r w:rsidRPr="00332562">
          <w:rPr>
            <w:rStyle w:val="Hyperlink"/>
            <w:rFonts w:ascii="Sylfaen" w:hAnsi="Sylfaen"/>
            <w:bCs/>
            <w:sz w:val="20"/>
            <w:szCs w:val="20"/>
            <w:lang w:val="ka-GE"/>
          </w:rPr>
          <w:t>www.diagency.ge</w:t>
        </w:r>
      </w:hyperlink>
    </w:p>
    <w:p w:rsidR="00B30A91" w:rsidRPr="00E452EE" w:rsidRDefault="00B30A91" w:rsidP="00B30A91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E452EE">
        <w:rPr>
          <w:rFonts w:ascii="Sylfaen" w:eastAsia="Times New Roman" w:hAnsi="Sylfaen"/>
          <w:sz w:val="20"/>
          <w:szCs w:val="20"/>
          <w:lang w:val="ka-GE" w:eastAsia="ru-RU"/>
        </w:rPr>
        <w:t xml:space="preserve">მხარეთა მიერ წინამდებარე შეთანხმების ხელმოწერით სერტიფიკატის მფლობელი ადასტურებს, რომ იცნობს და ეთანხმება  სადეპოზიტო სერტიფიკატის პირობებს, რომელიც განთავსებულია ბანკის ვებ-გვერდზე </w:t>
      </w:r>
      <w:hyperlink r:id="rId15" w:history="1">
        <w:r w:rsidRPr="00E452EE">
          <w:rPr>
            <w:rFonts w:ascii="Sylfaen" w:eastAsia="Times New Roman" w:hAnsi="Sylfaen"/>
            <w:sz w:val="20"/>
            <w:szCs w:val="20"/>
            <w:lang w:val="ka-GE" w:eastAsia="ru-RU"/>
          </w:rPr>
          <w:t>www.terabank.ge</w:t>
        </w:r>
      </w:hyperlink>
      <w:r w:rsidRPr="00E452EE">
        <w:rPr>
          <w:rFonts w:ascii="Sylfaen" w:eastAsia="Times New Roman" w:hAnsi="Sylfaen"/>
          <w:sz w:val="20"/>
          <w:szCs w:val="20"/>
          <w:lang w:val="ka-GE" w:eastAsia="ru-RU"/>
        </w:rPr>
        <w:t xml:space="preserve"> და რომელიც ძალაში შედის წინამდებარე შეთანხმების ხელმოწერისთანავე. აღნიშნული პირობები  შეიძლება დროდადრო შეიცვალოს ბანკის მიერ. პირობების შეცვლისას, განახლებული პირობები ძალაში შევა მისი ბანკის ვებ-გვერდზე </w:t>
      </w:r>
      <w:hyperlink r:id="rId16" w:history="1">
        <w:r w:rsidRPr="00E452EE">
          <w:rPr>
            <w:rFonts w:ascii="Sylfaen" w:eastAsia="Times New Roman" w:hAnsi="Sylfaen"/>
            <w:sz w:val="20"/>
            <w:szCs w:val="20"/>
            <w:lang w:val="ka-GE" w:eastAsia="ru-RU"/>
          </w:rPr>
          <w:t>www.terabank.ge</w:t>
        </w:r>
      </w:hyperlink>
      <w:r w:rsidRPr="00E452EE">
        <w:rPr>
          <w:rFonts w:ascii="Sylfaen" w:eastAsia="Times New Roman" w:hAnsi="Sylfaen"/>
          <w:sz w:val="20"/>
          <w:szCs w:val="20"/>
          <w:lang w:val="ka-GE" w:eastAsia="ru-RU"/>
        </w:rPr>
        <w:t xml:space="preserve">  გამოქვეყნებიდან 30 (ოცდაათი) კალენდარული დღის გასვლის შემდეგ.</w:t>
      </w:r>
      <w:r w:rsidR="00401A67" w:rsidRPr="00E452EE">
        <w:rPr>
          <w:rFonts w:ascii="Sylfaen" w:eastAsia="Times New Roman" w:hAnsi="Sylfaen"/>
          <w:sz w:val="20"/>
          <w:szCs w:val="20"/>
          <w:lang w:val="ka-GE" w:eastAsia="ru-RU"/>
        </w:rPr>
        <w:t xml:space="preserve"> წინამდებარე შეთანხმების პირობებსა და ბანკის ვებ-გვერდზე </w:t>
      </w:r>
      <w:hyperlink r:id="rId17" w:history="1">
        <w:r w:rsidR="00401A67" w:rsidRPr="00E452EE">
          <w:rPr>
            <w:rFonts w:ascii="Sylfaen" w:eastAsia="Times New Roman" w:hAnsi="Sylfaen"/>
            <w:sz w:val="20"/>
            <w:szCs w:val="20"/>
            <w:lang w:val="ka-GE" w:eastAsia="ru-RU"/>
          </w:rPr>
          <w:t>www.terabank.ge</w:t>
        </w:r>
      </w:hyperlink>
      <w:r w:rsidR="00401A67" w:rsidRPr="00E452EE">
        <w:rPr>
          <w:rFonts w:ascii="Sylfaen" w:eastAsia="Times New Roman" w:hAnsi="Sylfaen"/>
          <w:sz w:val="20"/>
          <w:szCs w:val="20"/>
          <w:lang w:val="ka-GE" w:eastAsia="ru-RU"/>
        </w:rPr>
        <w:t xml:space="preserve"> განთავსებულ სადეპოზიტო სერტიფიკატის პირობებს შორის შეუსაბამობის არსებობის შემთხვევაში, უპირატესობა მიენიჭება წინამდებარე შეძენის შეთანხმების პირობებს.</w:t>
      </w:r>
    </w:p>
    <w:p w:rsidR="00B72978" w:rsidRPr="00E452EE" w:rsidRDefault="00B72978" w:rsidP="00B7297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E452EE">
        <w:rPr>
          <w:rFonts w:ascii="Sylfaen" w:hAnsi="Sylfaen" w:cs="Sylfaen"/>
          <w:sz w:val="20"/>
          <w:szCs w:val="20"/>
          <w:lang w:val="ka-GE"/>
        </w:rPr>
        <w:t>მომხმარებელი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ბანკს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ზეპირი</w:t>
      </w:r>
      <w:r w:rsidRPr="00E452EE">
        <w:rPr>
          <w:rFonts w:ascii="Sylfaen" w:hAnsi="Sylfaen"/>
          <w:sz w:val="20"/>
          <w:szCs w:val="20"/>
          <w:lang w:val="ka-GE"/>
        </w:rPr>
        <w:t xml:space="preserve">, </w:t>
      </w:r>
      <w:r w:rsidRPr="00E452E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და</w:t>
      </w:r>
      <w:r w:rsidRPr="00E452EE">
        <w:rPr>
          <w:rFonts w:ascii="Sylfaen" w:hAnsi="Sylfaen"/>
          <w:sz w:val="20"/>
          <w:szCs w:val="20"/>
          <w:lang w:val="ka-GE"/>
        </w:rPr>
        <w:t>/</w:t>
      </w:r>
      <w:r w:rsidRPr="00E452EE">
        <w:rPr>
          <w:rFonts w:ascii="Sylfaen" w:hAnsi="Sylfaen" w:cs="Sylfaen"/>
          <w:sz w:val="20"/>
          <w:szCs w:val="20"/>
          <w:lang w:val="ka-GE"/>
        </w:rPr>
        <w:t>ან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ფორმებით</w:t>
      </w:r>
      <w:r w:rsidRPr="00E452EE">
        <w:rPr>
          <w:rFonts w:ascii="Sylfaen" w:hAnsi="Sylfaen"/>
          <w:sz w:val="20"/>
          <w:szCs w:val="20"/>
          <w:lang w:val="ka-GE"/>
        </w:rPr>
        <w:t xml:space="preserve">. </w:t>
      </w:r>
      <w:r w:rsidRPr="00E452EE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ბანკის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ფილიალში</w:t>
      </w:r>
      <w:r w:rsidRPr="00E452EE">
        <w:rPr>
          <w:rFonts w:ascii="Sylfaen" w:hAnsi="Sylfaen"/>
          <w:sz w:val="20"/>
          <w:szCs w:val="20"/>
          <w:lang w:val="ka-GE"/>
        </w:rPr>
        <w:t xml:space="preserve">, </w:t>
      </w:r>
      <w:r w:rsidRPr="00E452EE">
        <w:rPr>
          <w:rFonts w:ascii="Sylfaen" w:hAnsi="Sylfaen" w:cs="Sylfaen"/>
          <w:sz w:val="20"/>
          <w:szCs w:val="20"/>
          <w:lang w:val="ka-GE"/>
        </w:rPr>
        <w:t>სერვისცენტრში</w:t>
      </w:r>
      <w:r w:rsidRPr="00E452EE">
        <w:rPr>
          <w:rFonts w:ascii="Sylfaen" w:hAnsi="Sylfaen"/>
          <w:sz w:val="20"/>
          <w:szCs w:val="20"/>
          <w:lang w:val="ka-GE"/>
        </w:rPr>
        <w:t xml:space="preserve">, </w:t>
      </w:r>
      <w:r w:rsidRPr="00E452EE">
        <w:rPr>
          <w:rFonts w:ascii="Sylfaen" w:hAnsi="Sylfaen" w:cs="Sylfaen"/>
          <w:sz w:val="20"/>
          <w:szCs w:val="20"/>
          <w:lang w:val="ka-GE"/>
        </w:rPr>
        <w:t>სათავო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ოფისში</w:t>
      </w:r>
      <w:r w:rsidRPr="00E452EE">
        <w:rPr>
          <w:rFonts w:ascii="Sylfaen" w:hAnsi="Sylfaen"/>
          <w:sz w:val="20"/>
          <w:szCs w:val="20"/>
          <w:lang w:val="ka-GE"/>
        </w:rPr>
        <w:t xml:space="preserve">, </w:t>
      </w:r>
      <w:r w:rsidRPr="00E452EE">
        <w:rPr>
          <w:rFonts w:ascii="Sylfaen" w:hAnsi="Sylfaen" w:cs="Sylfaen"/>
          <w:sz w:val="20"/>
          <w:szCs w:val="20"/>
          <w:lang w:val="ka-GE"/>
        </w:rPr>
        <w:t>ინტერნეტბანკში</w:t>
      </w:r>
      <w:r w:rsidRPr="00E452EE">
        <w:rPr>
          <w:rFonts w:ascii="Sylfaen" w:hAnsi="Sylfaen"/>
          <w:sz w:val="20"/>
          <w:szCs w:val="20"/>
          <w:lang w:val="ka-GE"/>
        </w:rPr>
        <w:t xml:space="preserve">, </w:t>
      </w:r>
      <w:r w:rsidRPr="00E452EE">
        <w:rPr>
          <w:rFonts w:ascii="Sylfaen" w:hAnsi="Sylfaen" w:cs="Sylfaen"/>
          <w:sz w:val="20"/>
          <w:szCs w:val="20"/>
          <w:lang w:val="ka-GE"/>
        </w:rPr>
        <w:t>ბანკის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ფოსტის</w:t>
      </w:r>
      <w:r w:rsidRPr="00E452EE">
        <w:rPr>
          <w:rFonts w:ascii="Sylfaen" w:hAnsi="Sylfaen"/>
          <w:sz w:val="20"/>
          <w:szCs w:val="20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E452EE">
        <w:rPr>
          <w:rFonts w:ascii="Sylfaen" w:hAnsi="Sylfaen"/>
          <w:sz w:val="20"/>
          <w:szCs w:val="20"/>
          <w:lang w:val="ka-GE"/>
        </w:rPr>
        <w:t>:</w:t>
      </w:r>
      <w:r w:rsidRPr="00E452EE">
        <w:rPr>
          <w:rFonts w:ascii="Sylfaen" w:hAnsi="Sylfaen" w:cs="Arial"/>
          <w:bCs/>
          <w:sz w:val="20"/>
          <w:szCs w:val="20"/>
        </w:rPr>
        <w:t xml:space="preserve">  </w:t>
      </w:r>
      <w:hyperlink r:id="rId18" w:history="1">
        <w:r w:rsidRPr="00E452EE">
          <w:rPr>
            <w:rStyle w:val="Hyperlink"/>
            <w:rFonts w:ascii="Sylfaen" w:hAnsi="Sylfaen"/>
            <w:sz w:val="20"/>
            <w:szCs w:val="20"/>
          </w:rPr>
          <w:t>info@terabank.ge</w:t>
        </w:r>
      </w:hyperlink>
      <w:r w:rsidRPr="00E452EE">
        <w:rPr>
          <w:rFonts w:ascii="Sylfaen" w:hAnsi="Sylfaen"/>
          <w:sz w:val="20"/>
          <w:szCs w:val="20"/>
          <w:lang w:val="ka-GE"/>
        </w:rPr>
        <w:t xml:space="preserve">. </w:t>
      </w:r>
      <w:r w:rsidRPr="00E452EE">
        <w:rPr>
          <w:rFonts w:ascii="Sylfaen" w:hAnsi="Sylfaen" w:cs="Sylfaen"/>
          <w:sz w:val="20"/>
          <w:szCs w:val="20"/>
          <w:lang w:val="ka-GE"/>
        </w:rPr>
        <w:t>ბანკი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განიხილოს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და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იმავე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ფორმით</w:t>
      </w:r>
      <w:r w:rsidRPr="00E452EE">
        <w:rPr>
          <w:rFonts w:ascii="Sylfaen" w:hAnsi="Sylfaen"/>
          <w:sz w:val="20"/>
          <w:szCs w:val="20"/>
          <w:lang w:val="ka-GE"/>
        </w:rPr>
        <w:t>/</w:t>
      </w:r>
      <w:r w:rsidRPr="00E452EE">
        <w:rPr>
          <w:rFonts w:ascii="Sylfaen" w:hAnsi="Sylfaen" w:cs="Sylfaen"/>
          <w:sz w:val="20"/>
          <w:szCs w:val="20"/>
          <w:lang w:val="ka-GE"/>
        </w:rPr>
        <w:t>არხით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უპასუხოს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დეპოზიტორის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პრეტენზიას</w:t>
      </w:r>
      <w:r w:rsidRPr="00E452EE">
        <w:rPr>
          <w:rFonts w:ascii="Sylfaen" w:hAnsi="Sylfaen"/>
          <w:sz w:val="20"/>
          <w:szCs w:val="20"/>
          <w:lang w:val="ka-GE"/>
        </w:rPr>
        <w:t xml:space="preserve"> (</w:t>
      </w:r>
      <w:r w:rsidRPr="00E452EE">
        <w:rPr>
          <w:rFonts w:ascii="Sylfaen" w:hAnsi="Sylfaen" w:cs="Sylfaen"/>
          <w:sz w:val="20"/>
          <w:szCs w:val="20"/>
          <w:lang w:val="ka-GE"/>
        </w:rPr>
        <w:t>თუ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თვითონ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მომენტში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არ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მიუთითებს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მისთვის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სასურველ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კონკრეტულ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არხს</w:t>
      </w:r>
      <w:r w:rsidRPr="00E452EE">
        <w:rPr>
          <w:rFonts w:ascii="Sylfaen" w:hAnsi="Sylfaen"/>
          <w:sz w:val="20"/>
          <w:szCs w:val="20"/>
          <w:lang w:val="ka-GE"/>
        </w:rPr>
        <w:t xml:space="preserve">), </w:t>
      </w:r>
      <w:r w:rsidRPr="00E452EE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მიღებიდან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E452EE">
        <w:rPr>
          <w:rFonts w:ascii="Sylfaen" w:hAnsi="Sylfaen"/>
          <w:sz w:val="20"/>
          <w:szCs w:val="20"/>
          <w:lang w:val="ka-GE"/>
        </w:rPr>
        <w:t xml:space="preserve"> 30 </w:t>
      </w:r>
      <w:r w:rsidRPr="00E452E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დღის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ვადაში</w:t>
      </w:r>
      <w:r w:rsidRPr="00E452EE">
        <w:rPr>
          <w:rFonts w:ascii="Sylfaen" w:hAnsi="Sylfaen"/>
          <w:sz w:val="20"/>
          <w:szCs w:val="20"/>
          <w:lang w:val="ka-GE"/>
        </w:rPr>
        <w:t xml:space="preserve">, </w:t>
      </w:r>
      <w:r w:rsidRPr="00E452EE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განხილვის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ვადა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ვრცელდება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ტიპის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პრეტენზიაზე</w:t>
      </w:r>
      <w:r w:rsidRPr="00E452EE">
        <w:rPr>
          <w:rFonts w:ascii="Sylfaen" w:hAnsi="Sylfaen"/>
          <w:sz w:val="20"/>
          <w:szCs w:val="20"/>
          <w:lang w:val="ka-GE"/>
        </w:rPr>
        <w:t xml:space="preserve">, </w:t>
      </w:r>
      <w:r w:rsidRPr="00E452EE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შინაარსისა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და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ფორმისა</w:t>
      </w:r>
      <w:r w:rsidRPr="00E452EE">
        <w:rPr>
          <w:rFonts w:ascii="Sylfaen" w:hAnsi="Sylfaen"/>
          <w:sz w:val="20"/>
          <w:szCs w:val="20"/>
          <w:lang w:val="ka-GE"/>
        </w:rPr>
        <w:t xml:space="preserve">. </w:t>
      </w:r>
      <w:r w:rsidRPr="00E452EE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E452EE">
        <w:rPr>
          <w:rFonts w:ascii="Sylfaen" w:hAnsi="Sylfaen"/>
          <w:sz w:val="20"/>
          <w:szCs w:val="20"/>
          <w:lang w:val="ka-GE"/>
        </w:rPr>
        <w:t xml:space="preserve">, </w:t>
      </w:r>
      <w:r w:rsidRPr="00E452EE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შინაარსობრივად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უნდა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იყოს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გასაგებად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ჩამოყალიბებული</w:t>
      </w:r>
      <w:r w:rsidRPr="00E452EE">
        <w:rPr>
          <w:rFonts w:ascii="Sylfaen" w:hAnsi="Sylfaen"/>
          <w:sz w:val="20"/>
          <w:szCs w:val="20"/>
          <w:lang w:val="ka-GE"/>
        </w:rPr>
        <w:t xml:space="preserve">, </w:t>
      </w:r>
      <w:r w:rsidRPr="00E452EE">
        <w:rPr>
          <w:rFonts w:ascii="Sylfaen" w:hAnsi="Sylfaen" w:cs="Sylfaen"/>
          <w:sz w:val="20"/>
          <w:szCs w:val="20"/>
          <w:lang w:val="ka-GE"/>
        </w:rPr>
        <w:t>წინააღმდეგ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ბანკს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უფლება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აქვს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დეპოზიტორს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დაზუსტება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ან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მისი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E452EE">
        <w:rPr>
          <w:rFonts w:ascii="Sylfaen" w:hAnsi="Sylfaen"/>
          <w:sz w:val="20"/>
          <w:szCs w:val="20"/>
          <w:lang w:val="ka-GE"/>
        </w:rPr>
        <w:t xml:space="preserve"> </w:t>
      </w:r>
      <w:r w:rsidRPr="00E452E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E452EE">
        <w:rPr>
          <w:rFonts w:ascii="Sylfaen" w:hAnsi="Sylfaen"/>
          <w:sz w:val="20"/>
          <w:szCs w:val="20"/>
          <w:lang w:val="ka-GE"/>
        </w:rPr>
        <w:t>.</w:t>
      </w:r>
    </w:p>
    <w:p w:rsidR="00B72978" w:rsidRPr="00E452EE" w:rsidRDefault="00B72978" w:rsidP="00B7297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E452EE">
        <w:rPr>
          <w:rFonts w:ascii="Sylfaen" w:hAnsi="Sylfaen"/>
          <w:sz w:val="20"/>
          <w:szCs w:val="20"/>
          <w:lang w:val="ka-GE"/>
        </w:rPr>
        <w:lastRenderedPageBreak/>
        <w:t>მომხმარებელი უფლებამოსილია ვადაზე ადრე შეწყვიტოს წინამდებარე დეპოზიტის ხელშეკრულება.</w:t>
      </w:r>
    </w:p>
    <w:p w:rsidR="00B30A91" w:rsidRPr="006F13E2" w:rsidRDefault="00C961E3" w:rsidP="00505FB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E452EE">
        <w:rPr>
          <w:rFonts w:ascii="Sylfaen" w:eastAsia="Times New Roman" w:hAnsi="Sylfaen"/>
          <w:sz w:val="20"/>
          <w:szCs w:val="20"/>
          <w:lang w:val="ka-GE" w:eastAsia="ru-RU"/>
        </w:rPr>
        <w:t xml:space="preserve">წინამდებარე შეძენის შეთანხმება </w:t>
      </w:r>
      <w:r w:rsidR="00B30A91" w:rsidRPr="00E452EE">
        <w:rPr>
          <w:rFonts w:ascii="Sylfaen" w:eastAsia="Times New Roman" w:hAnsi="Sylfaen"/>
          <w:sz w:val="20"/>
          <w:szCs w:val="20"/>
          <w:lang w:val="ka-GE" w:eastAsia="ru-RU"/>
        </w:rPr>
        <w:t xml:space="preserve">შედგენილია თანაბარი იურიდიული ძალის მქონე ეგზემპლარად ქართულ ენაზე, ისე, რომ თითო ეგზემპლარი გადაეცემათ მხარეებს. თუ რომელიმე მხარემ არ იცის ქართული ენა, მაშინ წინამდებარე </w:t>
      </w:r>
      <w:r w:rsidR="00C85BFD" w:rsidRPr="00E452EE">
        <w:rPr>
          <w:rFonts w:ascii="Sylfaen" w:eastAsia="Times New Roman" w:hAnsi="Sylfaen"/>
          <w:sz w:val="20"/>
          <w:szCs w:val="20"/>
          <w:lang w:val="ka-GE" w:eastAsia="ru-RU"/>
        </w:rPr>
        <w:t xml:space="preserve">შეძენის შეთანხმება </w:t>
      </w:r>
      <w:r w:rsidR="00B30A91" w:rsidRPr="00E452EE">
        <w:rPr>
          <w:rFonts w:ascii="Sylfaen" w:eastAsia="Times New Roman" w:hAnsi="Sylfaen"/>
          <w:sz w:val="20"/>
          <w:szCs w:val="20"/>
          <w:lang w:val="ka-GE" w:eastAsia="ru-RU"/>
        </w:rPr>
        <w:t xml:space="preserve"> შესაძლებელია შედგეს და დაიდოს ასევე მხარეთათვის მისაღ</w:t>
      </w:r>
      <w:r w:rsidR="00262C97" w:rsidRPr="00E452EE">
        <w:rPr>
          <w:rFonts w:ascii="Sylfaen" w:eastAsia="Times New Roman" w:hAnsi="Sylfaen"/>
          <w:sz w:val="20"/>
          <w:szCs w:val="20"/>
          <w:lang w:val="ka-GE" w:eastAsia="ru-RU"/>
        </w:rPr>
        <w:t>ე</w:t>
      </w:r>
      <w:r w:rsidR="00B30A91" w:rsidRPr="00E452EE">
        <w:rPr>
          <w:rFonts w:ascii="Sylfaen" w:eastAsia="Times New Roman" w:hAnsi="Sylfaen"/>
          <w:sz w:val="20"/>
          <w:szCs w:val="20"/>
          <w:lang w:val="ka-GE" w:eastAsia="ru-RU"/>
        </w:rPr>
        <w:t xml:space="preserve">ბ სხვა ენაზეც. </w:t>
      </w:r>
      <w:r w:rsidR="00C85BFD" w:rsidRPr="00E452EE">
        <w:rPr>
          <w:rFonts w:ascii="Sylfaen" w:eastAsia="Times New Roman" w:hAnsi="Sylfaen"/>
          <w:sz w:val="20"/>
          <w:szCs w:val="20"/>
          <w:lang w:val="ka-GE" w:eastAsia="ru-RU"/>
        </w:rPr>
        <w:t>შეძენის შეთანხმების</w:t>
      </w:r>
      <w:r w:rsidR="00B30A91" w:rsidRPr="00E452EE">
        <w:rPr>
          <w:rFonts w:ascii="Sylfaen" w:eastAsia="Times New Roman" w:hAnsi="Sylfaen"/>
          <w:sz w:val="20"/>
          <w:szCs w:val="20"/>
          <w:lang w:val="ka-GE" w:eastAsia="ru-RU"/>
        </w:rPr>
        <w:t xml:space="preserve"> ან/და მასთან</w:t>
      </w:r>
      <w:r w:rsidR="00B30A91" w:rsidRPr="006F13E2">
        <w:rPr>
          <w:rFonts w:ascii="Sylfaen" w:eastAsia="Times New Roman" w:hAnsi="Sylfaen"/>
          <w:sz w:val="20"/>
          <w:szCs w:val="20"/>
          <w:lang w:val="ka-GE" w:eastAsia="ru-RU"/>
        </w:rPr>
        <w:t xml:space="preserve"> დაკავშირებული ხელშეკრულების ინტერპრეტაციისას უპირატესობა მიენიჭება ქართულ ენაზე შედგენილ </w:t>
      </w:r>
      <w:r w:rsidR="00C85BFD" w:rsidRPr="006F13E2">
        <w:rPr>
          <w:rFonts w:ascii="Sylfaen" w:eastAsia="Times New Roman" w:hAnsi="Sylfaen"/>
          <w:sz w:val="20"/>
          <w:szCs w:val="20"/>
          <w:lang w:val="ka-GE" w:eastAsia="ru-RU"/>
        </w:rPr>
        <w:t>ვერსიებს</w:t>
      </w:r>
      <w:r w:rsidR="00B30A91" w:rsidRPr="006F13E2">
        <w:rPr>
          <w:rFonts w:ascii="Sylfaen" w:eastAsia="Times New Roman" w:hAnsi="Sylfaen"/>
          <w:sz w:val="20"/>
          <w:szCs w:val="20"/>
          <w:lang w:val="ka-GE" w:eastAsia="ru-RU"/>
        </w:rPr>
        <w:t xml:space="preserve">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827"/>
        <w:gridCol w:w="3702"/>
      </w:tblGrid>
      <w:tr w:rsidR="00B30A91" w:rsidRPr="006F13E2" w:rsidTr="00CB43B2">
        <w:tc>
          <w:tcPr>
            <w:tcW w:w="1701" w:type="dxa"/>
            <w:shd w:val="clear" w:color="auto" w:fill="auto"/>
          </w:tcPr>
          <w:p w:rsidR="00B30A91" w:rsidRPr="006F13E2" w:rsidRDefault="00B30A91" w:rsidP="00CB43B2">
            <w:pPr>
              <w:pStyle w:val="BodyText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b/>
                <w:lang w:val="ka-GE"/>
              </w:rPr>
              <w:t xml:space="preserve">ბანკი: </w:t>
            </w:r>
          </w:p>
        </w:tc>
        <w:tc>
          <w:tcPr>
            <w:tcW w:w="3402" w:type="dxa"/>
            <w:shd w:val="clear" w:color="auto" w:fill="auto"/>
          </w:tcPr>
          <w:p w:rsidR="00B30A91" w:rsidRPr="006F13E2" w:rsidRDefault="00B30A91" w:rsidP="00CB43B2">
            <w:pPr>
              <w:pStyle w:val="BodyText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b/>
                <w:lang w:val="ka-GE"/>
              </w:rPr>
              <w:t>სს ტერაბანკი</w:t>
            </w:r>
          </w:p>
        </w:tc>
        <w:tc>
          <w:tcPr>
            <w:tcW w:w="1827" w:type="dxa"/>
            <w:shd w:val="clear" w:color="auto" w:fill="auto"/>
          </w:tcPr>
          <w:p w:rsidR="00B30A91" w:rsidRPr="006F13E2" w:rsidRDefault="00B30A91" w:rsidP="00CB43B2">
            <w:pPr>
              <w:pStyle w:val="BodyText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b/>
                <w:lang w:val="ka-GE"/>
              </w:rPr>
              <w:t>მფლობელი:</w:t>
            </w:r>
          </w:p>
        </w:tc>
        <w:tc>
          <w:tcPr>
            <w:tcW w:w="3702" w:type="dxa"/>
            <w:shd w:val="clear" w:color="auto" w:fill="auto"/>
          </w:tcPr>
          <w:p w:rsidR="00B30A91" w:rsidRPr="0071141D" w:rsidRDefault="006F13E2" w:rsidP="00CB43B2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71141D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bookmarkStart w:id="22" w:name="ClientName"/>
            <w:r w:rsidRPr="0071141D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71141D">
              <w:rPr>
                <w:rFonts w:ascii="Sylfaen" w:hAnsi="Sylfaen"/>
                <w:b/>
                <w:lang w:val="ka-GE"/>
              </w:rPr>
            </w:r>
            <w:r w:rsidRPr="0071141D">
              <w:rPr>
                <w:rFonts w:ascii="Sylfaen" w:hAnsi="Sylfaen"/>
                <w:b/>
                <w:lang w:val="ka-GE"/>
              </w:rPr>
              <w:fldChar w:fldCharType="separate"/>
            </w:r>
            <w:r w:rsidRPr="0071141D">
              <w:rPr>
                <w:rFonts w:ascii="Sylfaen" w:hAnsi="Sylfaen"/>
                <w:b/>
                <w:lang w:val="ka-GE"/>
              </w:rPr>
              <w:t> </w:t>
            </w:r>
            <w:r w:rsidRPr="0071141D">
              <w:rPr>
                <w:rFonts w:ascii="Sylfaen" w:hAnsi="Sylfaen"/>
                <w:b/>
                <w:lang w:val="ka-GE"/>
              </w:rPr>
              <w:t> </w:t>
            </w:r>
            <w:r w:rsidRPr="0071141D">
              <w:rPr>
                <w:rFonts w:ascii="Sylfaen" w:hAnsi="Sylfaen"/>
                <w:b/>
                <w:lang w:val="ka-GE"/>
              </w:rPr>
              <w:t> </w:t>
            </w:r>
            <w:r w:rsidRPr="0071141D">
              <w:rPr>
                <w:rFonts w:ascii="Sylfaen" w:hAnsi="Sylfaen"/>
                <w:b/>
                <w:lang w:val="ka-GE"/>
              </w:rPr>
              <w:t> </w:t>
            </w:r>
            <w:r w:rsidRPr="0071141D">
              <w:rPr>
                <w:rFonts w:ascii="Sylfaen" w:hAnsi="Sylfaen"/>
                <w:b/>
                <w:lang w:val="ka-GE"/>
              </w:rPr>
              <w:t> </w:t>
            </w:r>
            <w:r w:rsidRPr="0071141D">
              <w:rPr>
                <w:rFonts w:ascii="Sylfaen" w:hAnsi="Sylfaen"/>
                <w:b/>
                <w:lang w:val="ka-GE"/>
              </w:rPr>
              <w:fldChar w:fldCharType="end"/>
            </w:r>
            <w:bookmarkEnd w:id="22"/>
          </w:p>
        </w:tc>
      </w:tr>
      <w:tr w:rsidR="00B30A91" w:rsidRPr="006F13E2" w:rsidTr="00CB43B2">
        <w:tc>
          <w:tcPr>
            <w:tcW w:w="5103" w:type="dxa"/>
            <w:gridSpan w:val="2"/>
            <w:shd w:val="clear" w:color="auto" w:fill="auto"/>
          </w:tcPr>
          <w:p w:rsidR="00B30A91" w:rsidRPr="006F13E2" w:rsidRDefault="00B30A91" w:rsidP="00CB43B2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>ხელმოწერა:</w:t>
            </w:r>
            <w:r w:rsidRPr="006F13E2">
              <w:rPr>
                <w:rFonts w:ascii="Sylfaen" w:hAnsi="Sylfaen"/>
                <w:lang w:val="ka-GE"/>
              </w:rPr>
              <w:tab/>
            </w:r>
            <w:r w:rsidRPr="006F13E2">
              <w:rPr>
                <w:rFonts w:ascii="Sylfaen" w:hAnsi="Sylfaen"/>
                <w:lang w:val="ka-GE"/>
              </w:rPr>
              <w:tab/>
            </w:r>
          </w:p>
          <w:p w:rsidR="00B30A91" w:rsidRPr="006F13E2" w:rsidRDefault="00B30A91" w:rsidP="00CB43B2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B30A91" w:rsidRPr="006F13E2" w:rsidRDefault="00B30A91" w:rsidP="00CB43B2">
            <w:pPr>
              <w:pStyle w:val="BodyText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 xml:space="preserve">ხელმოწერა:                         </w:t>
            </w:r>
          </w:p>
        </w:tc>
      </w:tr>
      <w:tr w:rsidR="00B30A91" w:rsidRPr="006F13E2" w:rsidTr="00CB43B2">
        <w:tc>
          <w:tcPr>
            <w:tcW w:w="5103" w:type="dxa"/>
            <w:gridSpan w:val="2"/>
            <w:shd w:val="clear" w:color="auto" w:fill="auto"/>
          </w:tcPr>
          <w:p w:rsidR="00B30A91" w:rsidRPr="006F13E2" w:rsidRDefault="00B30A91" w:rsidP="00CB43B2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>სახელი და გვარი გარკვევით და სრულად: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30A91" w:rsidRPr="006F13E2" w:rsidRDefault="00B30A91" w:rsidP="00CB43B2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 xml:space="preserve"> სახელი და გვარი გარკვევით და სრულად:</w:t>
            </w:r>
          </w:p>
          <w:p w:rsidR="00B30A91" w:rsidRPr="006F13E2" w:rsidRDefault="00B30A91" w:rsidP="00CB43B2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</w:tbl>
    <w:p w:rsidR="00FF1505" w:rsidRPr="006F13E2" w:rsidRDefault="00FF1505" w:rsidP="00505FB8">
      <w:p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</w:p>
    <w:sectPr w:rsidR="00FF1505" w:rsidRPr="006F13E2" w:rsidSect="00DE78A2">
      <w:footerReference w:type="even" r:id="rId19"/>
      <w:footerReference w:type="default" r:id="rId20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25" w:rsidRDefault="001A5825">
      <w:r>
        <w:separator/>
      </w:r>
    </w:p>
  </w:endnote>
  <w:endnote w:type="continuationSeparator" w:id="0">
    <w:p w:rsidR="001A5825" w:rsidRDefault="001A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Pr="0075429A" w:rsidRDefault="00DB0096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 w:rsidRPr="0075429A">
      <w:rPr>
        <w:rFonts w:ascii="Sylfaen" w:hAnsi="Sylfaen"/>
        <w:i/>
        <w:sz w:val="18"/>
        <w:szCs w:val="18"/>
        <w:lang w:val="ka-GE"/>
      </w:rPr>
      <w:t>ბანკი: ---------------------------------</w:t>
    </w:r>
    <w:r w:rsidRPr="0075429A">
      <w:rPr>
        <w:sz w:val="18"/>
        <w:szCs w:val="18"/>
      </w:rPr>
      <w:tab/>
    </w:r>
    <w:r w:rsidRPr="0075429A">
      <w:rPr>
        <w:sz w:val="18"/>
        <w:szCs w:val="18"/>
      </w:rPr>
      <w:fldChar w:fldCharType="begin"/>
    </w:r>
    <w:r w:rsidRPr="0075429A">
      <w:rPr>
        <w:sz w:val="18"/>
        <w:szCs w:val="18"/>
      </w:rPr>
      <w:instrText xml:space="preserve"> PAGE   \* MERGEFORMAT </w:instrText>
    </w:r>
    <w:r w:rsidRPr="0075429A">
      <w:rPr>
        <w:sz w:val="18"/>
        <w:szCs w:val="18"/>
      </w:rPr>
      <w:fldChar w:fldCharType="separate"/>
    </w:r>
    <w:r w:rsidR="00332562">
      <w:rPr>
        <w:noProof/>
        <w:sz w:val="18"/>
        <w:szCs w:val="18"/>
      </w:rPr>
      <w:t>3</w:t>
    </w:r>
    <w:r w:rsidRPr="0075429A">
      <w:rPr>
        <w:noProof/>
        <w:sz w:val="18"/>
        <w:szCs w:val="18"/>
      </w:rPr>
      <w:fldChar w:fldCharType="end"/>
    </w:r>
    <w:r w:rsidRPr="0075429A">
      <w:rPr>
        <w:sz w:val="18"/>
        <w:szCs w:val="18"/>
      </w:rPr>
      <w:tab/>
    </w:r>
    <w:r w:rsidRPr="0075429A">
      <w:rPr>
        <w:rFonts w:ascii="Sylfaen" w:hAnsi="Sylfaen"/>
        <w:sz w:val="18"/>
        <w:szCs w:val="18"/>
        <w:lang w:val="ka-GE"/>
      </w:rPr>
      <w:tab/>
    </w:r>
    <w:r w:rsidR="005C1783">
      <w:rPr>
        <w:rFonts w:ascii="Sylfaen" w:hAnsi="Sylfaen"/>
        <w:i/>
        <w:sz w:val="18"/>
        <w:szCs w:val="18"/>
        <w:lang w:val="ka-GE"/>
      </w:rPr>
      <w:t>მფლობელი</w:t>
    </w:r>
    <w:r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25" w:rsidRDefault="001A5825">
      <w:r>
        <w:separator/>
      </w:r>
    </w:p>
  </w:footnote>
  <w:footnote w:type="continuationSeparator" w:id="0">
    <w:p w:rsidR="001A5825" w:rsidRDefault="001A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6B749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02188"/>
    <w:multiLevelType w:val="multilevel"/>
    <w:tmpl w:val="1834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7D26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44411"/>
    <w:multiLevelType w:val="multilevel"/>
    <w:tmpl w:val="E9B09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5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6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ADE1BCB"/>
    <w:multiLevelType w:val="multilevel"/>
    <w:tmpl w:val="291EA9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31"/>
  </w:num>
  <w:num w:numId="5">
    <w:abstractNumId w:val="32"/>
  </w:num>
  <w:num w:numId="6">
    <w:abstractNumId w:val="3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41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36"/>
  </w:num>
  <w:num w:numId="17">
    <w:abstractNumId w:val="20"/>
  </w:num>
  <w:num w:numId="18">
    <w:abstractNumId w:val="38"/>
  </w:num>
  <w:num w:numId="19">
    <w:abstractNumId w:val="40"/>
  </w:num>
  <w:num w:numId="20">
    <w:abstractNumId w:val="21"/>
  </w:num>
  <w:num w:numId="21">
    <w:abstractNumId w:val="23"/>
  </w:num>
  <w:num w:numId="22">
    <w:abstractNumId w:val="9"/>
  </w:num>
  <w:num w:numId="23">
    <w:abstractNumId w:val="18"/>
  </w:num>
  <w:num w:numId="24">
    <w:abstractNumId w:val="29"/>
  </w:num>
  <w:num w:numId="25">
    <w:abstractNumId w:val="39"/>
  </w:num>
  <w:num w:numId="26">
    <w:abstractNumId w:val="19"/>
  </w:num>
  <w:num w:numId="27">
    <w:abstractNumId w:val="10"/>
  </w:num>
  <w:num w:numId="28">
    <w:abstractNumId w:val="24"/>
  </w:num>
  <w:num w:numId="29">
    <w:abstractNumId w:val="12"/>
  </w:num>
  <w:num w:numId="30">
    <w:abstractNumId w:val="35"/>
  </w:num>
  <w:num w:numId="31">
    <w:abstractNumId w:val="14"/>
  </w:num>
  <w:num w:numId="32">
    <w:abstractNumId w:val="26"/>
  </w:num>
  <w:num w:numId="33">
    <w:abstractNumId w:val="4"/>
  </w:num>
  <w:num w:numId="34">
    <w:abstractNumId w:val="27"/>
  </w:num>
  <w:num w:numId="35">
    <w:abstractNumId w:val="4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2"/>
  </w:num>
  <w:num w:numId="40">
    <w:abstractNumId w:val="25"/>
  </w:num>
  <w:num w:numId="41">
    <w:abstractNumId w:val="15"/>
  </w:num>
  <w:num w:numId="42">
    <w:abstractNumId w:val="0"/>
  </w:num>
  <w:num w:numId="43">
    <w:abstractNumId w:val="30"/>
  </w:num>
  <w:num w:numId="44">
    <w:abstractNumId w:val="17"/>
  </w:num>
  <w:num w:numId="45">
    <w:abstractNumId w:val="37"/>
  </w:num>
  <w:num w:numId="46">
    <w:abstractNumId w:val="37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5"/>
    <w:rsid w:val="00001150"/>
    <w:rsid w:val="00001DA9"/>
    <w:rsid w:val="0000261E"/>
    <w:rsid w:val="0000586C"/>
    <w:rsid w:val="00005983"/>
    <w:rsid w:val="00005C92"/>
    <w:rsid w:val="000060DC"/>
    <w:rsid w:val="0000654E"/>
    <w:rsid w:val="00006C9E"/>
    <w:rsid w:val="00007D35"/>
    <w:rsid w:val="00010D33"/>
    <w:rsid w:val="000119F6"/>
    <w:rsid w:val="00014368"/>
    <w:rsid w:val="00014641"/>
    <w:rsid w:val="000148FD"/>
    <w:rsid w:val="0001497B"/>
    <w:rsid w:val="00014A22"/>
    <w:rsid w:val="00015819"/>
    <w:rsid w:val="00020360"/>
    <w:rsid w:val="00020D84"/>
    <w:rsid w:val="000217E7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56B2"/>
    <w:rsid w:val="00035D25"/>
    <w:rsid w:val="00035E3D"/>
    <w:rsid w:val="000376E3"/>
    <w:rsid w:val="00040014"/>
    <w:rsid w:val="00041B99"/>
    <w:rsid w:val="00041E5F"/>
    <w:rsid w:val="00042797"/>
    <w:rsid w:val="00042D46"/>
    <w:rsid w:val="0004312F"/>
    <w:rsid w:val="00043B12"/>
    <w:rsid w:val="00044797"/>
    <w:rsid w:val="00045A1B"/>
    <w:rsid w:val="000465C8"/>
    <w:rsid w:val="0004691C"/>
    <w:rsid w:val="00047F27"/>
    <w:rsid w:val="00050088"/>
    <w:rsid w:val="0005032C"/>
    <w:rsid w:val="0005202C"/>
    <w:rsid w:val="000525F6"/>
    <w:rsid w:val="00055323"/>
    <w:rsid w:val="000565BD"/>
    <w:rsid w:val="00057226"/>
    <w:rsid w:val="00057580"/>
    <w:rsid w:val="000577A3"/>
    <w:rsid w:val="00061CBA"/>
    <w:rsid w:val="00062B65"/>
    <w:rsid w:val="00062BA0"/>
    <w:rsid w:val="00062D50"/>
    <w:rsid w:val="000657BB"/>
    <w:rsid w:val="00066C6D"/>
    <w:rsid w:val="00071B96"/>
    <w:rsid w:val="00072476"/>
    <w:rsid w:val="00072E34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29C2"/>
    <w:rsid w:val="00082D6C"/>
    <w:rsid w:val="00082FC5"/>
    <w:rsid w:val="0008337E"/>
    <w:rsid w:val="00083996"/>
    <w:rsid w:val="00084113"/>
    <w:rsid w:val="00084177"/>
    <w:rsid w:val="00084392"/>
    <w:rsid w:val="000846C3"/>
    <w:rsid w:val="00086085"/>
    <w:rsid w:val="000869C1"/>
    <w:rsid w:val="0009019A"/>
    <w:rsid w:val="000908D6"/>
    <w:rsid w:val="00090E18"/>
    <w:rsid w:val="0009274A"/>
    <w:rsid w:val="0009318D"/>
    <w:rsid w:val="000A066D"/>
    <w:rsid w:val="000A07A7"/>
    <w:rsid w:val="000A1A2F"/>
    <w:rsid w:val="000A39DA"/>
    <w:rsid w:val="000A3DBB"/>
    <w:rsid w:val="000A583C"/>
    <w:rsid w:val="000A7A38"/>
    <w:rsid w:val="000B1766"/>
    <w:rsid w:val="000B28C9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195"/>
    <w:rsid w:val="000C3217"/>
    <w:rsid w:val="000C769F"/>
    <w:rsid w:val="000C7901"/>
    <w:rsid w:val="000C7BEB"/>
    <w:rsid w:val="000D03DD"/>
    <w:rsid w:val="000D0719"/>
    <w:rsid w:val="000D0869"/>
    <w:rsid w:val="000D10A5"/>
    <w:rsid w:val="000D1C5E"/>
    <w:rsid w:val="000D1F91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58C7"/>
    <w:rsid w:val="00106EE6"/>
    <w:rsid w:val="00107496"/>
    <w:rsid w:val="00107E26"/>
    <w:rsid w:val="00110D2E"/>
    <w:rsid w:val="00111784"/>
    <w:rsid w:val="00111CF4"/>
    <w:rsid w:val="001121E9"/>
    <w:rsid w:val="00113ACC"/>
    <w:rsid w:val="00116B1D"/>
    <w:rsid w:val="00117FD6"/>
    <w:rsid w:val="0012123E"/>
    <w:rsid w:val="00121715"/>
    <w:rsid w:val="00122814"/>
    <w:rsid w:val="001262D7"/>
    <w:rsid w:val="00126B50"/>
    <w:rsid w:val="0012735F"/>
    <w:rsid w:val="001279CC"/>
    <w:rsid w:val="0013130A"/>
    <w:rsid w:val="001328C8"/>
    <w:rsid w:val="00132A68"/>
    <w:rsid w:val="00132E94"/>
    <w:rsid w:val="00133105"/>
    <w:rsid w:val="00134109"/>
    <w:rsid w:val="00136EFE"/>
    <w:rsid w:val="00137820"/>
    <w:rsid w:val="00145A10"/>
    <w:rsid w:val="00145CA0"/>
    <w:rsid w:val="00145D59"/>
    <w:rsid w:val="00146FEE"/>
    <w:rsid w:val="00147B22"/>
    <w:rsid w:val="00151D6E"/>
    <w:rsid w:val="00152E8C"/>
    <w:rsid w:val="00155B85"/>
    <w:rsid w:val="00155BCF"/>
    <w:rsid w:val="0015619B"/>
    <w:rsid w:val="00156D64"/>
    <w:rsid w:val="001602B1"/>
    <w:rsid w:val="0016115C"/>
    <w:rsid w:val="001614B5"/>
    <w:rsid w:val="00162184"/>
    <w:rsid w:val="00162A15"/>
    <w:rsid w:val="001640ED"/>
    <w:rsid w:val="001644D6"/>
    <w:rsid w:val="00165993"/>
    <w:rsid w:val="00166072"/>
    <w:rsid w:val="0016663D"/>
    <w:rsid w:val="00166CA0"/>
    <w:rsid w:val="00167C80"/>
    <w:rsid w:val="00167EF0"/>
    <w:rsid w:val="001701F9"/>
    <w:rsid w:val="00172175"/>
    <w:rsid w:val="00172E4D"/>
    <w:rsid w:val="00174D7C"/>
    <w:rsid w:val="00175859"/>
    <w:rsid w:val="0017658B"/>
    <w:rsid w:val="001769F4"/>
    <w:rsid w:val="00180038"/>
    <w:rsid w:val="0018074B"/>
    <w:rsid w:val="001814DA"/>
    <w:rsid w:val="001818CA"/>
    <w:rsid w:val="001828D5"/>
    <w:rsid w:val="00183027"/>
    <w:rsid w:val="00184FFE"/>
    <w:rsid w:val="0018575F"/>
    <w:rsid w:val="0018576E"/>
    <w:rsid w:val="001869BA"/>
    <w:rsid w:val="00187ECF"/>
    <w:rsid w:val="001917FC"/>
    <w:rsid w:val="0019200C"/>
    <w:rsid w:val="001946E2"/>
    <w:rsid w:val="00196999"/>
    <w:rsid w:val="0019722A"/>
    <w:rsid w:val="001A2401"/>
    <w:rsid w:val="001A5235"/>
    <w:rsid w:val="001A5825"/>
    <w:rsid w:val="001A5FA0"/>
    <w:rsid w:val="001A770C"/>
    <w:rsid w:val="001A7F6B"/>
    <w:rsid w:val="001B0042"/>
    <w:rsid w:val="001B0613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C6"/>
    <w:rsid w:val="001E291A"/>
    <w:rsid w:val="001E2A67"/>
    <w:rsid w:val="001E3E44"/>
    <w:rsid w:val="001E74AA"/>
    <w:rsid w:val="001E7916"/>
    <w:rsid w:val="001F2A00"/>
    <w:rsid w:val="001F441F"/>
    <w:rsid w:val="001F45A0"/>
    <w:rsid w:val="001F4CE7"/>
    <w:rsid w:val="001F52AE"/>
    <w:rsid w:val="001F5361"/>
    <w:rsid w:val="001F5480"/>
    <w:rsid w:val="001F589D"/>
    <w:rsid w:val="001F5FE8"/>
    <w:rsid w:val="001F6216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1E13"/>
    <w:rsid w:val="0022338F"/>
    <w:rsid w:val="00224636"/>
    <w:rsid w:val="0022573B"/>
    <w:rsid w:val="00227FE1"/>
    <w:rsid w:val="00230527"/>
    <w:rsid w:val="0023159C"/>
    <w:rsid w:val="0023203F"/>
    <w:rsid w:val="0023348E"/>
    <w:rsid w:val="00233BE1"/>
    <w:rsid w:val="002341CD"/>
    <w:rsid w:val="002368D7"/>
    <w:rsid w:val="002376E8"/>
    <w:rsid w:val="0024189A"/>
    <w:rsid w:val="002421E0"/>
    <w:rsid w:val="0024262B"/>
    <w:rsid w:val="00242AAB"/>
    <w:rsid w:val="0024513C"/>
    <w:rsid w:val="002462E6"/>
    <w:rsid w:val="0024680C"/>
    <w:rsid w:val="00246CB0"/>
    <w:rsid w:val="00246E99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953"/>
    <w:rsid w:val="0026271B"/>
    <w:rsid w:val="00262858"/>
    <w:rsid w:val="00262C97"/>
    <w:rsid w:val="00263A50"/>
    <w:rsid w:val="00264911"/>
    <w:rsid w:val="0026493F"/>
    <w:rsid w:val="00265F48"/>
    <w:rsid w:val="002660DA"/>
    <w:rsid w:val="002671EB"/>
    <w:rsid w:val="002676C0"/>
    <w:rsid w:val="0026779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3353"/>
    <w:rsid w:val="00285989"/>
    <w:rsid w:val="00285E92"/>
    <w:rsid w:val="00286410"/>
    <w:rsid w:val="0028681F"/>
    <w:rsid w:val="00287A38"/>
    <w:rsid w:val="00290070"/>
    <w:rsid w:val="00292A58"/>
    <w:rsid w:val="00293048"/>
    <w:rsid w:val="00294E51"/>
    <w:rsid w:val="00296CFC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034E"/>
    <w:rsid w:val="002B28EE"/>
    <w:rsid w:val="002B2EF5"/>
    <w:rsid w:val="002B492C"/>
    <w:rsid w:val="002B4BCA"/>
    <w:rsid w:val="002B5046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E7E"/>
    <w:rsid w:val="002C7D8A"/>
    <w:rsid w:val="002D0FEF"/>
    <w:rsid w:val="002D11D1"/>
    <w:rsid w:val="002D149A"/>
    <w:rsid w:val="002D2468"/>
    <w:rsid w:val="002D39D1"/>
    <w:rsid w:val="002D5AF6"/>
    <w:rsid w:val="002D5FFD"/>
    <w:rsid w:val="002D72B4"/>
    <w:rsid w:val="002E0571"/>
    <w:rsid w:val="002E08E3"/>
    <w:rsid w:val="002E2821"/>
    <w:rsid w:val="002E3F17"/>
    <w:rsid w:val="002E461B"/>
    <w:rsid w:val="002E4ED8"/>
    <w:rsid w:val="002E5FB6"/>
    <w:rsid w:val="002E6114"/>
    <w:rsid w:val="002E6BD1"/>
    <w:rsid w:val="002E7DE8"/>
    <w:rsid w:val="002F11DA"/>
    <w:rsid w:val="002F2839"/>
    <w:rsid w:val="002F42B6"/>
    <w:rsid w:val="002F47BA"/>
    <w:rsid w:val="002F49A3"/>
    <w:rsid w:val="002F5185"/>
    <w:rsid w:val="002F518D"/>
    <w:rsid w:val="002F5E36"/>
    <w:rsid w:val="002F6C0E"/>
    <w:rsid w:val="002F742D"/>
    <w:rsid w:val="002F76B2"/>
    <w:rsid w:val="002F776B"/>
    <w:rsid w:val="002F7B71"/>
    <w:rsid w:val="00300DCC"/>
    <w:rsid w:val="0030189B"/>
    <w:rsid w:val="00301C8B"/>
    <w:rsid w:val="003020C2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299C"/>
    <w:rsid w:val="003136EA"/>
    <w:rsid w:val="00313DFE"/>
    <w:rsid w:val="0031429B"/>
    <w:rsid w:val="00314D91"/>
    <w:rsid w:val="00315835"/>
    <w:rsid w:val="00317BED"/>
    <w:rsid w:val="00320528"/>
    <w:rsid w:val="0032143A"/>
    <w:rsid w:val="003214A8"/>
    <w:rsid w:val="0032241E"/>
    <w:rsid w:val="0032262D"/>
    <w:rsid w:val="00322B51"/>
    <w:rsid w:val="00322D6F"/>
    <w:rsid w:val="0032551F"/>
    <w:rsid w:val="00325E35"/>
    <w:rsid w:val="0033096F"/>
    <w:rsid w:val="00330B1D"/>
    <w:rsid w:val="00331285"/>
    <w:rsid w:val="00332562"/>
    <w:rsid w:val="003328CA"/>
    <w:rsid w:val="00332E2F"/>
    <w:rsid w:val="0033323E"/>
    <w:rsid w:val="0033380A"/>
    <w:rsid w:val="00333910"/>
    <w:rsid w:val="00333B25"/>
    <w:rsid w:val="0033442C"/>
    <w:rsid w:val="003345E9"/>
    <w:rsid w:val="00337B29"/>
    <w:rsid w:val="0034099D"/>
    <w:rsid w:val="00340BA9"/>
    <w:rsid w:val="00341E50"/>
    <w:rsid w:val="0034264C"/>
    <w:rsid w:val="00342A7E"/>
    <w:rsid w:val="00345155"/>
    <w:rsid w:val="00346DE6"/>
    <w:rsid w:val="00346FA2"/>
    <w:rsid w:val="003471B7"/>
    <w:rsid w:val="00347497"/>
    <w:rsid w:val="003523DE"/>
    <w:rsid w:val="00352A43"/>
    <w:rsid w:val="00353B1B"/>
    <w:rsid w:val="00355840"/>
    <w:rsid w:val="0035667A"/>
    <w:rsid w:val="00363EDC"/>
    <w:rsid w:val="00364C7D"/>
    <w:rsid w:val="00364F52"/>
    <w:rsid w:val="00365E27"/>
    <w:rsid w:val="00366113"/>
    <w:rsid w:val="0037069F"/>
    <w:rsid w:val="003718EF"/>
    <w:rsid w:val="003729D4"/>
    <w:rsid w:val="0037376A"/>
    <w:rsid w:val="00374839"/>
    <w:rsid w:val="00374881"/>
    <w:rsid w:val="0037649B"/>
    <w:rsid w:val="00376986"/>
    <w:rsid w:val="003776D8"/>
    <w:rsid w:val="00377FBD"/>
    <w:rsid w:val="003816F8"/>
    <w:rsid w:val="00381D55"/>
    <w:rsid w:val="00381EDF"/>
    <w:rsid w:val="00383D0D"/>
    <w:rsid w:val="00384C0C"/>
    <w:rsid w:val="00384CAE"/>
    <w:rsid w:val="0038529E"/>
    <w:rsid w:val="00385710"/>
    <w:rsid w:val="0038584A"/>
    <w:rsid w:val="003863A9"/>
    <w:rsid w:val="003907AC"/>
    <w:rsid w:val="00390C52"/>
    <w:rsid w:val="00391FC2"/>
    <w:rsid w:val="00392C3D"/>
    <w:rsid w:val="003936F7"/>
    <w:rsid w:val="003940CE"/>
    <w:rsid w:val="00394A1F"/>
    <w:rsid w:val="00394BB7"/>
    <w:rsid w:val="003968D4"/>
    <w:rsid w:val="00396DAA"/>
    <w:rsid w:val="003A0578"/>
    <w:rsid w:val="003A0972"/>
    <w:rsid w:val="003A1293"/>
    <w:rsid w:val="003A2415"/>
    <w:rsid w:val="003A30F8"/>
    <w:rsid w:val="003A3DF4"/>
    <w:rsid w:val="003A5FB5"/>
    <w:rsid w:val="003B103A"/>
    <w:rsid w:val="003B1BAD"/>
    <w:rsid w:val="003B2A77"/>
    <w:rsid w:val="003B3C3F"/>
    <w:rsid w:val="003B4ADB"/>
    <w:rsid w:val="003B4D0F"/>
    <w:rsid w:val="003B5793"/>
    <w:rsid w:val="003B7580"/>
    <w:rsid w:val="003C005E"/>
    <w:rsid w:val="003C1516"/>
    <w:rsid w:val="003C2B89"/>
    <w:rsid w:val="003C3943"/>
    <w:rsid w:val="003C4DFC"/>
    <w:rsid w:val="003C59CB"/>
    <w:rsid w:val="003C6DFE"/>
    <w:rsid w:val="003C7322"/>
    <w:rsid w:val="003D0946"/>
    <w:rsid w:val="003D2817"/>
    <w:rsid w:val="003D2BC8"/>
    <w:rsid w:val="003D3345"/>
    <w:rsid w:val="003D3F17"/>
    <w:rsid w:val="003D4037"/>
    <w:rsid w:val="003D4E58"/>
    <w:rsid w:val="003D5707"/>
    <w:rsid w:val="003D6E26"/>
    <w:rsid w:val="003D7373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7B4C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833"/>
    <w:rsid w:val="00401A67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2542"/>
    <w:rsid w:val="004140B1"/>
    <w:rsid w:val="0041429B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42DC"/>
    <w:rsid w:val="00425558"/>
    <w:rsid w:val="00426473"/>
    <w:rsid w:val="004275F5"/>
    <w:rsid w:val="004316E7"/>
    <w:rsid w:val="004318E1"/>
    <w:rsid w:val="00433FB1"/>
    <w:rsid w:val="0043482C"/>
    <w:rsid w:val="00437C22"/>
    <w:rsid w:val="00437C53"/>
    <w:rsid w:val="00441758"/>
    <w:rsid w:val="00441D76"/>
    <w:rsid w:val="00442372"/>
    <w:rsid w:val="00443A5B"/>
    <w:rsid w:val="00443F62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20DC"/>
    <w:rsid w:val="00462B88"/>
    <w:rsid w:val="00462D72"/>
    <w:rsid w:val="00463A7E"/>
    <w:rsid w:val="00464437"/>
    <w:rsid w:val="004650AC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BE7"/>
    <w:rsid w:val="004810B4"/>
    <w:rsid w:val="00481101"/>
    <w:rsid w:val="004813A8"/>
    <w:rsid w:val="0048178E"/>
    <w:rsid w:val="004820C4"/>
    <w:rsid w:val="00482A7F"/>
    <w:rsid w:val="00482E1E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10F"/>
    <w:rsid w:val="00497DFC"/>
    <w:rsid w:val="004A04E6"/>
    <w:rsid w:val="004A0912"/>
    <w:rsid w:val="004A0AA3"/>
    <w:rsid w:val="004A0CB6"/>
    <w:rsid w:val="004A40B7"/>
    <w:rsid w:val="004A417C"/>
    <w:rsid w:val="004A4BCD"/>
    <w:rsid w:val="004A52BB"/>
    <w:rsid w:val="004A5B7B"/>
    <w:rsid w:val="004A6277"/>
    <w:rsid w:val="004B0C16"/>
    <w:rsid w:val="004B1FD4"/>
    <w:rsid w:val="004B4916"/>
    <w:rsid w:val="004B4E1F"/>
    <w:rsid w:val="004B5313"/>
    <w:rsid w:val="004B5638"/>
    <w:rsid w:val="004B5C1A"/>
    <w:rsid w:val="004B6129"/>
    <w:rsid w:val="004B614D"/>
    <w:rsid w:val="004B6166"/>
    <w:rsid w:val="004B6AED"/>
    <w:rsid w:val="004C2FB9"/>
    <w:rsid w:val="004C6F4C"/>
    <w:rsid w:val="004C70A7"/>
    <w:rsid w:val="004D0448"/>
    <w:rsid w:val="004D121C"/>
    <w:rsid w:val="004D30EA"/>
    <w:rsid w:val="004D456F"/>
    <w:rsid w:val="004D4CB7"/>
    <w:rsid w:val="004D4D6F"/>
    <w:rsid w:val="004D4D77"/>
    <w:rsid w:val="004D6585"/>
    <w:rsid w:val="004D6843"/>
    <w:rsid w:val="004D718C"/>
    <w:rsid w:val="004D7225"/>
    <w:rsid w:val="004D7DF8"/>
    <w:rsid w:val="004E04C1"/>
    <w:rsid w:val="004E08DB"/>
    <w:rsid w:val="004E0DD6"/>
    <w:rsid w:val="004E19E6"/>
    <w:rsid w:val="004E222C"/>
    <w:rsid w:val="004E55F2"/>
    <w:rsid w:val="004E59D9"/>
    <w:rsid w:val="004E67D2"/>
    <w:rsid w:val="004F0108"/>
    <w:rsid w:val="004F07D4"/>
    <w:rsid w:val="004F0C06"/>
    <w:rsid w:val="004F69F3"/>
    <w:rsid w:val="005005F9"/>
    <w:rsid w:val="00500944"/>
    <w:rsid w:val="00501292"/>
    <w:rsid w:val="005021A0"/>
    <w:rsid w:val="00502D91"/>
    <w:rsid w:val="00503A25"/>
    <w:rsid w:val="0050410E"/>
    <w:rsid w:val="005047C9"/>
    <w:rsid w:val="00505FB8"/>
    <w:rsid w:val="005060A1"/>
    <w:rsid w:val="005064D0"/>
    <w:rsid w:val="005066EA"/>
    <w:rsid w:val="00507850"/>
    <w:rsid w:val="00510393"/>
    <w:rsid w:val="00511C38"/>
    <w:rsid w:val="005123CF"/>
    <w:rsid w:val="00512B60"/>
    <w:rsid w:val="00512C4E"/>
    <w:rsid w:val="00512F5A"/>
    <w:rsid w:val="005155E6"/>
    <w:rsid w:val="00515766"/>
    <w:rsid w:val="00517060"/>
    <w:rsid w:val="005175F5"/>
    <w:rsid w:val="0052013D"/>
    <w:rsid w:val="0052093F"/>
    <w:rsid w:val="00521C60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30717"/>
    <w:rsid w:val="00532882"/>
    <w:rsid w:val="005339CE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503D8"/>
    <w:rsid w:val="00551649"/>
    <w:rsid w:val="00551B94"/>
    <w:rsid w:val="00552471"/>
    <w:rsid w:val="00552C6A"/>
    <w:rsid w:val="00552F5A"/>
    <w:rsid w:val="005542AC"/>
    <w:rsid w:val="005542C5"/>
    <w:rsid w:val="0055553F"/>
    <w:rsid w:val="00556707"/>
    <w:rsid w:val="005567BA"/>
    <w:rsid w:val="00560FF1"/>
    <w:rsid w:val="0056111E"/>
    <w:rsid w:val="00561BB6"/>
    <w:rsid w:val="00561F90"/>
    <w:rsid w:val="00562608"/>
    <w:rsid w:val="00563325"/>
    <w:rsid w:val="00563367"/>
    <w:rsid w:val="0056366F"/>
    <w:rsid w:val="00566C04"/>
    <w:rsid w:val="00570312"/>
    <w:rsid w:val="00570639"/>
    <w:rsid w:val="00571438"/>
    <w:rsid w:val="005727C2"/>
    <w:rsid w:val="00572BCD"/>
    <w:rsid w:val="00573F60"/>
    <w:rsid w:val="0057465C"/>
    <w:rsid w:val="00575237"/>
    <w:rsid w:val="0057525A"/>
    <w:rsid w:val="00575719"/>
    <w:rsid w:val="00577B53"/>
    <w:rsid w:val="00580161"/>
    <w:rsid w:val="005824C6"/>
    <w:rsid w:val="00582758"/>
    <w:rsid w:val="00582F17"/>
    <w:rsid w:val="0058352F"/>
    <w:rsid w:val="00584AA7"/>
    <w:rsid w:val="00584D60"/>
    <w:rsid w:val="0058564E"/>
    <w:rsid w:val="00586CE2"/>
    <w:rsid w:val="00586EB7"/>
    <w:rsid w:val="005873A2"/>
    <w:rsid w:val="005901FC"/>
    <w:rsid w:val="005910BD"/>
    <w:rsid w:val="0059142A"/>
    <w:rsid w:val="00591E35"/>
    <w:rsid w:val="00593890"/>
    <w:rsid w:val="00594763"/>
    <w:rsid w:val="0059562B"/>
    <w:rsid w:val="0059656D"/>
    <w:rsid w:val="00596ACA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CDA"/>
    <w:rsid w:val="005B7CE5"/>
    <w:rsid w:val="005C030C"/>
    <w:rsid w:val="005C039F"/>
    <w:rsid w:val="005C0515"/>
    <w:rsid w:val="005C119F"/>
    <w:rsid w:val="005C1783"/>
    <w:rsid w:val="005C1ECF"/>
    <w:rsid w:val="005C2A81"/>
    <w:rsid w:val="005C3FE9"/>
    <w:rsid w:val="005C42BE"/>
    <w:rsid w:val="005C4916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338E"/>
    <w:rsid w:val="005D35D5"/>
    <w:rsid w:val="005D4DEB"/>
    <w:rsid w:val="005D55F1"/>
    <w:rsid w:val="005D7072"/>
    <w:rsid w:val="005D71CF"/>
    <w:rsid w:val="005D735D"/>
    <w:rsid w:val="005D75E4"/>
    <w:rsid w:val="005D7BAE"/>
    <w:rsid w:val="005E0513"/>
    <w:rsid w:val="005E0C45"/>
    <w:rsid w:val="005E0EBA"/>
    <w:rsid w:val="005E1586"/>
    <w:rsid w:val="005E3AAF"/>
    <w:rsid w:val="005E4477"/>
    <w:rsid w:val="005E52B4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1F0B"/>
    <w:rsid w:val="00602C40"/>
    <w:rsid w:val="006036CB"/>
    <w:rsid w:val="0060427E"/>
    <w:rsid w:val="00604FB5"/>
    <w:rsid w:val="00605DFF"/>
    <w:rsid w:val="0060752A"/>
    <w:rsid w:val="006075D2"/>
    <w:rsid w:val="00607725"/>
    <w:rsid w:val="00610058"/>
    <w:rsid w:val="006111F7"/>
    <w:rsid w:val="00612390"/>
    <w:rsid w:val="0061279E"/>
    <w:rsid w:val="00614A2B"/>
    <w:rsid w:val="00616355"/>
    <w:rsid w:val="006165D4"/>
    <w:rsid w:val="00616E7A"/>
    <w:rsid w:val="006221FD"/>
    <w:rsid w:val="0062273A"/>
    <w:rsid w:val="00622A2D"/>
    <w:rsid w:val="00624FBE"/>
    <w:rsid w:val="00626DCB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4046D"/>
    <w:rsid w:val="006424E6"/>
    <w:rsid w:val="00643B78"/>
    <w:rsid w:val="0064446E"/>
    <w:rsid w:val="00644C31"/>
    <w:rsid w:val="00645486"/>
    <w:rsid w:val="00646206"/>
    <w:rsid w:val="0064630C"/>
    <w:rsid w:val="0064682E"/>
    <w:rsid w:val="00647ECA"/>
    <w:rsid w:val="006516BA"/>
    <w:rsid w:val="00651754"/>
    <w:rsid w:val="00652028"/>
    <w:rsid w:val="00652B17"/>
    <w:rsid w:val="00654E8D"/>
    <w:rsid w:val="006556C6"/>
    <w:rsid w:val="0065744D"/>
    <w:rsid w:val="00660084"/>
    <w:rsid w:val="006600C4"/>
    <w:rsid w:val="006602FE"/>
    <w:rsid w:val="0066058D"/>
    <w:rsid w:val="00662FDA"/>
    <w:rsid w:val="00663759"/>
    <w:rsid w:val="0066383B"/>
    <w:rsid w:val="00663F3E"/>
    <w:rsid w:val="006658A2"/>
    <w:rsid w:val="00665D30"/>
    <w:rsid w:val="00665D4D"/>
    <w:rsid w:val="00666BFD"/>
    <w:rsid w:val="00671B42"/>
    <w:rsid w:val="00672074"/>
    <w:rsid w:val="00672B92"/>
    <w:rsid w:val="00672F48"/>
    <w:rsid w:val="00675BD4"/>
    <w:rsid w:val="00677075"/>
    <w:rsid w:val="0067744E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12B"/>
    <w:rsid w:val="00691ED4"/>
    <w:rsid w:val="00692272"/>
    <w:rsid w:val="006928F1"/>
    <w:rsid w:val="0069381E"/>
    <w:rsid w:val="006941E6"/>
    <w:rsid w:val="006955E3"/>
    <w:rsid w:val="0069743F"/>
    <w:rsid w:val="006974E1"/>
    <w:rsid w:val="00697DC4"/>
    <w:rsid w:val="006A04AD"/>
    <w:rsid w:val="006A0A45"/>
    <w:rsid w:val="006A1F23"/>
    <w:rsid w:val="006A2878"/>
    <w:rsid w:val="006A3F54"/>
    <w:rsid w:val="006B0859"/>
    <w:rsid w:val="006B1806"/>
    <w:rsid w:val="006B18B2"/>
    <w:rsid w:val="006B1B0E"/>
    <w:rsid w:val="006B21BA"/>
    <w:rsid w:val="006B2796"/>
    <w:rsid w:val="006B40FE"/>
    <w:rsid w:val="006B6F2F"/>
    <w:rsid w:val="006B7A75"/>
    <w:rsid w:val="006C0255"/>
    <w:rsid w:val="006C17E7"/>
    <w:rsid w:val="006C37A0"/>
    <w:rsid w:val="006C3CD1"/>
    <w:rsid w:val="006C578F"/>
    <w:rsid w:val="006C6B84"/>
    <w:rsid w:val="006C6D64"/>
    <w:rsid w:val="006C709D"/>
    <w:rsid w:val="006C7C72"/>
    <w:rsid w:val="006D06F5"/>
    <w:rsid w:val="006D0CDE"/>
    <w:rsid w:val="006D1BDE"/>
    <w:rsid w:val="006D1CA7"/>
    <w:rsid w:val="006D2124"/>
    <w:rsid w:val="006D218A"/>
    <w:rsid w:val="006D328C"/>
    <w:rsid w:val="006D392F"/>
    <w:rsid w:val="006D3C47"/>
    <w:rsid w:val="006D42C7"/>
    <w:rsid w:val="006D50C5"/>
    <w:rsid w:val="006D5499"/>
    <w:rsid w:val="006D5846"/>
    <w:rsid w:val="006D59EF"/>
    <w:rsid w:val="006D5CD2"/>
    <w:rsid w:val="006E003A"/>
    <w:rsid w:val="006E06B1"/>
    <w:rsid w:val="006E2C16"/>
    <w:rsid w:val="006E395E"/>
    <w:rsid w:val="006E41CC"/>
    <w:rsid w:val="006E61D4"/>
    <w:rsid w:val="006E6598"/>
    <w:rsid w:val="006E6C5D"/>
    <w:rsid w:val="006E710F"/>
    <w:rsid w:val="006E793B"/>
    <w:rsid w:val="006E7E7E"/>
    <w:rsid w:val="006F009E"/>
    <w:rsid w:val="006F0F42"/>
    <w:rsid w:val="006F126A"/>
    <w:rsid w:val="006F13E2"/>
    <w:rsid w:val="006F1892"/>
    <w:rsid w:val="006F3CD4"/>
    <w:rsid w:val="006F4CF9"/>
    <w:rsid w:val="006F539D"/>
    <w:rsid w:val="006F5C70"/>
    <w:rsid w:val="006F629B"/>
    <w:rsid w:val="006F66CA"/>
    <w:rsid w:val="006F6BA3"/>
    <w:rsid w:val="006F7096"/>
    <w:rsid w:val="007002BE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1B"/>
    <w:rsid w:val="00710FBF"/>
    <w:rsid w:val="0071141D"/>
    <w:rsid w:val="00711E4E"/>
    <w:rsid w:val="00712E03"/>
    <w:rsid w:val="00715BF6"/>
    <w:rsid w:val="0072098C"/>
    <w:rsid w:val="00720F64"/>
    <w:rsid w:val="0072172E"/>
    <w:rsid w:val="00722345"/>
    <w:rsid w:val="00722F77"/>
    <w:rsid w:val="007231B6"/>
    <w:rsid w:val="007231D2"/>
    <w:rsid w:val="00725A53"/>
    <w:rsid w:val="00725FED"/>
    <w:rsid w:val="00726D3E"/>
    <w:rsid w:val="00727280"/>
    <w:rsid w:val="00727A1D"/>
    <w:rsid w:val="00727A2B"/>
    <w:rsid w:val="00730C17"/>
    <w:rsid w:val="00731726"/>
    <w:rsid w:val="00733764"/>
    <w:rsid w:val="00733BEB"/>
    <w:rsid w:val="00733EB9"/>
    <w:rsid w:val="00736123"/>
    <w:rsid w:val="00736595"/>
    <w:rsid w:val="00736A37"/>
    <w:rsid w:val="007403F3"/>
    <w:rsid w:val="007407E4"/>
    <w:rsid w:val="0074114D"/>
    <w:rsid w:val="007452E4"/>
    <w:rsid w:val="007454AC"/>
    <w:rsid w:val="00745F67"/>
    <w:rsid w:val="00746400"/>
    <w:rsid w:val="007466B2"/>
    <w:rsid w:val="00746C37"/>
    <w:rsid w:val="007479E3"/>
    <w:rsid w:val="00750CF6"/>
    <w:rsid w:val="00753E38"/>
    <w:rsid w:val="0075429A"/>
    <w:rsid w:val="007546EF"/>
    <w:rsid w:val="007550D5"/>
    <w:rsid w:val="00756608"/>
    <w:rsid w:val="00757DF7"/>
    <w:rsid w:val="00761D2A"/>
    <w:rsid w:val="007624E7"/>
    <w:rsid w:val="0076270B"/>
    <w:rsid w:val="00763F31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EBE"/>
    <w:rsid w:val="007874F2"/>
    <w:rsid w:val="007908B4"/>
    <w:rsid w:val="00790BE8"/>
    <w:rsid w:val="00792272"/>
    <w:rsid w:val="00794C53"/>
    <w:rsid w:val="007954BD"/>
    <w:rsid w:val="0079751F"/>
    <w:rsid w:val="0079799D"/>
    <w:rsid w:val="007A0BE3"/>
    <w:rsid w:val="007A1EA9"/>
    <w:rsid w:val="007A21A5"/>
    <w:rsid w:val="007A2AED"/>
    <w:rsid w:val="007A3A09"/>
    <w:rsid w:val="007A451E"/>
    <w:rsid w:val="007A4715"/>
    <w:rsid w:val="007A506C"/>
    <w:rsid w:val="007A606A"/>
    <w:rsid w:val="007A7E6B"/>
    <w:rsid w:val="007B4D8F"/>
    <w:rsid w:val="007B509E"/>
    <w:rsid w:val="007B576B"/>
    <w:rsid w:val="007B63C3"/>
    <w:rsid w:val="007B7834"/>
    <w:rsid w:val="007B7F65"/>
    <w:rsid w:val="007C2417"/>
    <w:rsid w:val="007C3161"/>
    <w:rsid w:val="007C346F"/>
    <w:rsid w:val="007C3685"/>
    <w:rsid w:val="007C3A1B"/>
    <w:rsid w:val="007C5CBB"/>
    <w:rsid w:val="007C6501"/>
    <w:rsid w:val="007C65AD"/>
    <w:rsid w:val="007C6F45"/>
    <w:rsid w:val="007C7830"/>
    <w:rsid w:val="007D2241"/>
    <w:rsid w:val="007D26B7"/>
    <w:rsid w:val="007D29F4"/>
    <w:rsid w:val="007D455F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156B"/>
    <w:rsid w:val="007F175F"/>
    <w:rsid w:val="007F1AF2"/>
    <w:rsid w:val="007F1DDF"/>
    <w:rsid w:val="007F2951"/>
    <w:rsid w:val="007F3D39"/>
    <w:rsid w:val="007F570F"/>
    <w:rsid w:val="007F64E1"/>
    <w:rsid w:val="00800236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FB0"/>
    <w:rsid w:val="008159E9"/>
    <w:rsid w:val="00815D98"/>
    <w:rsid w:val="00816EC7"/>
    <w:rsid w:val="008175A3"/>
    <w:rsid w:val="00817831"/>
    <w:rsid w:val="0082042D"/>
    <w:rsid w:val="0082230D"/>
    <w:rsid w:val="00822BE9"/>
    <w:rsid w:val="00824338"/>
    <w:rsid w:val="00824896"/>
    <w:rsid w:val="00824931"/>
    <w:rsid w:val="00824CBA"/>
    <w:rsid w:val="00825095"/>
    <w:rsid w:val="00825449"/>
    <w:rsid w:val="008259C3"/>
    <w:rsid w:val="00825FB1"/>
    <w:rsid w:val="008265A1"/>
    <w:rsid w:val="0082668C"/>
    <w:rsid w:val="0082669F"/>
    <w:rsid w:val="00826D5F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2052"/>
    <w:rsid w:val="008437DC"/>
    <w:rsid w:val="00844970"/>
    <w:rsid w:val="00845074"/>
    <w:rsid w:val="0084518E"/>
    <w:rsid w:val="008451B1"/>
    <w:rsid w:val="00845E6B"/>
    <w:rsid w:val="00846285"/>
    <w:rsid w:val="00846698"/>
    <w:rsid w:val="00847F4E"/>
    <w:rsid w:val="00847F68"/>
    <w:rsid w:val="008500F7"/>
    <w:rsid w:val="00850C94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821FE"/>
    <w:rsid w:val="00882202"/>
    <w:rsid w:val="00883340"/>
    <w:rsid w:val="00883CB1"/>
    <w:rsid w:val="00885053"/>
    <w:rsid w:val="00885332"/>
    <w:rsid w:val="0088750C"/>
    <w:rsid w:val="00890268"/>
    <w:rsid w:val="008911F2"/>
    <w:rsid w:val="0089192A"/>
    <w:rsid w:val="00893B1E"/>
    <w:rsid w:val="00894A4A"/>
    <w:rsid w:val="00895506"/>
    <w:rsid w:val="00896D00"/>
    <w:rsid w:val="008A00E6"/>
    <w:rsid w:val="008A041A"/>
    <w:rsid w:val="008A140C"/>
    <w:rsid w:val="008A1B3A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BF"/>
    <w:rsid w:val="008D30F2"/>
    <w:rsid w:val="008D4648"/>
    <w:rsid w:val="008D469D"/>
    <w:rsid w:val="008D4B14"/>
    <w:rsid w:val="008D5EC7"/>
    <w:rsid w:val="008D6104"/>
    <w:rsid w:val="008D70BA"/>
    <w:rsid w:val="008D7665"/>
    <w:rsid w:val="008E095D"/>
    <w:rsid w:val="008E5314"/>
    <w:rsid w:val="008E53A6"/>
    <w:rsid w:val="008E57F9"/>
    <w:rsid w:val="008E75F5"/>
    <w:rsid w:val="008E7E62"/>
    <w:rsid w:val="008F0206"/>
    <w:rsid w:val="008F21CE"/>
    <w:rsid w:val="008F3245"/>
    <w:rsid w:val="008F3252"/>
    <w:rsid w:val="008F48C7"/>
    <w:rsid w:val="008F4F00"/>
    <w:rsid w:val="008F7690"/>
    <w:rsid w:val="00900A55"/>
    <w:rsid w:val="0090176D"/>
    <w:rsid w:val="009026E8"/>
    <w:rsid w:val="00902920"/>
    <w:rsid w:val="00902E5D"/>
    <w:rsid w:val="0090409C"/>
    <w:rsid w:val="00904778"/>
    <w:rsid w:val="00906F69"/>
    <w:rsid w:val="0091064E"/>
    <w:rsid w:val="0091071E"/>
    <w:rsid w:val="00911B00"/>
    <w:rsid w:val="00914005"/>
    <w:rsid w:val="00914425"/>
    <w:rsid w:val="00914E10"/>
    <w:rsid w:val="00920BDB"/>
    <w:rsid w:val="009210B0"/>
    <w:rsid w:val="0092197A"/>
    <w:rsid w:val="00921FD9"/>
    <w:rsid w:val="0092362E"/>
    <w:rsid w:val="00923CF6"/>
    <w:rsid w:val="009244CC"/>
    <w:rsid w:val="00924E24"/>
    <w:rsid w:val="009264B9"/>
    <w:rsid w:val="00927389"/>
    <w:rsid w:val="0093081F"/>
    <w:rsid w:val="00931F21"/>
    <w:rsid w:val="00933611"/>
    <w:rsid w:val="00934415"/>
    <w:rsid w:val="00934725"/>
    <w:rsid w:val="00934849"/>
    <w:rsid w:val="00935755"/>
    <w:rsid w:val="00937A75"/>
    <w:rsid w:val="009409BD"/>
    <w:rsid w:val="0094100B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6602"/>
    <w:rsid w:val="009502D5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10B0"/>
    <w:rsid w:val="00971626"/>
    <w:rsid w:val="00971853"/>
    <w:rsid w:val="009730CE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2F70"/>
    <w:rsid w:val="009A31AE"/>
    <w:rsid w:val="009A46DF"/>
    <w:rsid w:val="009A5F2D"/>
    <w:rsid w:val="009A6479"/>
    <w:rsid w:val="009A73C1"/>
    <w:rsid w:val="009B05C6"/>
    <w:rsid w:val="009B11E7"/>
    <w:rsid w:val="009B12A3"/>
    <w:rsid w:val="009B1A22"/>
    <w:rsid w:val="009B1AA1"/>
    <w:rsid w:val="009B21ED"/>
    <w:rsid w:val="009B22D2"/>
    <w:rsid w:val="009B306D"/>
    <w:rsid w:val="009B4FE5"/>
    <w:rsid w:val="009B519A"/>
    <w:rsid w:val="009B6939"/>
    <w:rsid w:val="009B70AB"/>
    <w:rsid w:val="009B7267"/>
    <w:rsid w:val="009C13FA"/>
    <w:rsid w:val="009C16AD"/>
    <w:rsid w:val="009C3E49"/>
    <w:rsid w:val="009C461F"/>
    <w:rsid w:val="009C4739"/>
    <w:rsid w:val="009C473D"/>
    <w:rsid w:val="009C6D54"/>
    <w:rsid w:val="009C6F51"/>
    <w:rsid w:val="009D00CD"/>
    <w:rsid w:val="009D0BDF"/>
    <w:rsid w:val="009D0FC8"/>
    <w:rsid w:val="009D18DB"/>
    <w:rsid w:val="009D22E3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532F"/>
    <w:rsid w:val="009E545F"/>
    <w:rsid w:val="009E7D91"/>
    <w:rsid w:val="009F11B8"/>
    <w:rsid w:val="009F1976"/>
    <w:rsid w:val="009F2232"/>
    <w:rsid w:val="009F3217"/>
    <w:rsid w:val="009F6A99"/>
    <w:rsid w:val="009F6DA0"/>
    <w:rsid w:val="009F7E22"/>
    <w:rsid w:val="00A00063"/>
    <w:rsid w:val="00A013F9"/>
    <w:rsid w:val="00A0250E"/>
    <w:rsid w:val="00A02583"/>
    <w:rsid w:val="00A02709"/>
    <w:rsid w:val="00A0328A"/>
    <w:rsid w:val="00A032B2"/>
    <w:rsid w:val="00A03387"/>
    <w:rsid w:val="00A033FF"/>
    <w:rsid w:val="00A03BA6"/>
    <w:rsid w:val="00A03D88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FD9"/>
    <w:rsid w:val="00A1691C"/>
    <w:rsid w:val="00A1768C"/>
    <w:rsid w:val="00A17D4C"/>
    <w:rsid w:val="00A20D09"/>
    <w:rsid w:val="00A21134"/>
    <w:rsid w:val="00A21395"/>
    <w:rsid w:val="00A2151F"/>
    <w:rsid w:val="00A218F7"/>
    <w:rsid w:val="00A21DB9"/>
    <w:rsid w:val="00A22378"/>
    <w:rsid w:val="00A2312B"/>
    <w:rsid w:val="00A23663"/>
    <w:rsid w:val="00A24CC2"/>
    <w:rsid w:val="00A26671"/>
    <w:rsid w:val="00A269FB"/>
    <w:rsid w:val="00A27B8D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BC4"/>
    <w:rsid w:val="00A42CEF"/>
    <w:rsid w:val="00A43CAC"/>
    <w:rsid w:val="00A45896"/>
    <w:rsid w:val="00A462D0"/>
    <w:rsid w:val="00A51303"/>
    <w:rsid w:val="00A53C9F"/>
    <w:rsid w:val="00A53F7F"/>
    <w:rsid w:val="00A54D5E"/>
    <w:rsid w:val="00A5626D"/>
    <w:rsid w:val="00A565A2"/>
    <w:rsid w:val="00A60335"/>
    <w:rsid w:val="00A60AEC"/>
    <w:rsid w:val="00A619FC"/>
    <w:rsid w:val="00A62364"/>
    <w:rsid w:val="00A635A8"/>
    <w:rsid w:val="00A64431"/>
    <w:rsid w:val="00A650AB"/>
    <w:rsid w:val="00A67BB3"/>
    <w:rsid w:val="00A72293"/>
    <w:rsid w:val="00A73989"/>
    <w:rsid w:val="00A74961"/>
    <w:rsid w:val="00A752AA"/>
    <w:rsid w:val="00A76113"/>
    <w:rsid w:val="00A77806"/>
    <w:rsid w:val="00A8085B"/>
    <w:rsid w:val="00A809EC"/>
    <w:rsid w:val="00A813C6"/>
    <w:rsid w:val="00A82FD3"/>
    <w:rsid w:val="00A832F2"/>
    <w:rsid w:val="00A83365"/>
    <w:rsid w:val="00A83B60"/>
    <w:rsid w:val="00A84251"/>
    <w:rsid w:val="00A8577E"/>
    <w:rsid w:val="00A85A57"/>
    <w:rsid w:val="00A85A68"/>
    <w:rsid w:val="00A85B9C"/>
    <w:rsid w:val="00A87F86"/>
    <w:rsid w:val="00A90345"/>
    <w:rsid w:val="00A903B7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09A"/>
    <w:rsid w:val="00AA115F"/>
    <w:rsid w:val="00AA1D81"/>
    <w:rsid w:val="00AA2083"/>
    <w:rsid w:val="00AA3D5C"/>
    <w:rsid w:val="00AA53CE"/>
    <w:rsid w:val="00AB084A"/>
    <w:rsid w:val="00AB2307"/>
    <w:rsid w:val="00AB3F4B"/>
    <w:rsid w:val="00AB4E8C"/>
    <w:rsid w:val="00AB4FEC"/>
    <w:rsid w:val="00AB515E"/>
    <w:rsid w:val="00AB6522"/>
    <w:rsid w:val="00AB7A8D"/>
    <w:rsid w:val="00AC0BCE"/>
    <w:rsid w:val="00AC1491"/>
    <w:rsid w:val="00AC1740"/>
    <w:rsid w:val="00AC2EF9"/>
    <w:rsid w:val="00AC3946"/>
    <w:rsid w:val="00AC4B62"/>
    <w:rsid w:val="00AC5003"/>
    <w:rsid w:val="00AC5D02"/>
    <w:rsid w:val="00AC6DE9"/>
    <w:rsid w:val="00AC737E"/>
    <w:rsid w:val="00AC74AA"/>
    <w:rsid w:val="00AD09F8"/>
    <w:rsid w:val="00AD1C48"/>
    <w:rsid w:val="00AD1E21"/>
    <w:rsid w:val="00AD2379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4A30"/>
    <w:rsid w:val="00AE5B3C"/>
    <w:rsid w:val="00AE5BD3"/>
    <w:rsid w:val="00AE5CF0"/>
    <w:rsid w:val="00AF258F"/>
    <w:rsid w:val="00AF4B67"/>
    <w:rsid w:val="00AF6697"/>
    <w:rsid w:val="00AF6C16"/>
    <w:rsid w:val="00AF6D5C"/>
    <w:rsid w:val="00AF7C2B"/>
    <w:rsid w:val="00B00313"/>
    <w:rsid w:val="00B0092C"/>
    <w:rsid w:val="00B03C86"/>
    <w:rsid w:val="00B043FE"/>
    <w:rsid w:val="00B063A5"/>
    <w:rsid w:val="00B069BD"/>
    <w:rsid w:val="00B1421E"/>
    <w:rsid w:val="00B1442D"/>
    <w:rsid w:val="00B14B43"/>
    <w:rsid w:val="00B169AA"/>
    <w:rsid w:val="00B16ADF"/>
    <w:rsid w:val="00B16EAC"/>
    <w:rsid w:val="00B171FE"/>
    <w:rsid w:val="00B179F8"/>
    <w:rsid w:val="00B20464"/>
    <w:rsid w:val="00B2244F"/>
    <w:rsid w:val="00B22617"/>
    <w:rsid w:val="00B23BD4"/>
    <w:rsid w:val="00B23F47"/>
    <w:rsid w:val="00B24087"/>
    <w:rsid w:val="00B24DD2"/>
    <w:rsid w:val="00B26181"/>
    <w:rsid w:val="00B26A39"/>
    <w:rsid w:val="00B27642"/>
    <w:rsid w:val="00B30A91"/>
    <w:rsid w:val="00B32D66"/>
    <w:rsid w:val="00B34FF3"/>
    <w:rsid w:val="00B35B93"/>
    <w:rsid w:val="00B35E27"/>
    <w:rsid w:val="00B35FDA"/>
    <w:rsid w:val="00B3653F"/>
    <w:rsid w:val="00B37233"/>
    <w:rsid w:val="00B40203"/>
    <w:rsid w:val="00B41384"/>
    <w:rsid w:val="00B41BD0"/>
    <w:rsid w:val="00B4200B"/>
    <w:rsid w:val="00B432F6"/>
    <w:rsid w:val="00B43488"/>
    <w:rsid w:val="00B44590"/>
    <w:rsid w:val="00B448D5"/>
    <w:rsid w:val="00B45F0C"/>
    <w:rsid w:val="00B46827"/>
    <w:rsid w:val="00B474B1"/>
    <w:rsid w:val="00B47D14"/>
    <w:rsid w:val="00B5084B"/>
    <w:rsid w:val="00B50DC9"/>
    <w:rsid w:val="00B5213E"/>
    <w:rsid w:val="00B5283D"/>
    <w:rsid w:val="00B54C4E"/>
    <w:rsid w:val="00B54EE9"/>
    <w:rsid w:val="00B561D3"/>
    <w:rsid w:val="00B56204"/>
    <w:rsid w:val="00B569DE"/>
    <w:rsid w:val="00B57FA3"/>
    <w:rsid w:val="00B60EE2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2978"/>
    <w:rsid w:val="00B733E7"/>
    <w:rsid w:val="00B736AB"/>
    <w:rsid w:val="00B74BB4"/>
    <w:rsid w:val="00B75826"/>
    <w:rsid w:val="00B763FA"/>
    <w:rsid w:val="00B77529"/>
    <w:rsid w:val="00B80C20"/>
    <w:rsid w:val="00B8214C"/>
    <w:rsid w:val="00B82BB8"/>
    <w:rsid w:val="00B836AE"/>
    <w:rsid w:val="00B83D67"/>
    <w:rsid w:val="00B84291"/>
    <w:rsid w:val="00B862C7"/>
    <w:rsid w:val="00B864DF"/>
    <w:rsid w:val="00B86DA4"/>
    <w:rsid w:val="00B8713F"/>
    <w:rsid w:val="00B87214"/>
    <w:rsid w:val="00B873B5"/>
    <w:rsid w:val="00B9039A"/>
    <w:rsid w:val="00B91A20"/>
    <w:rsid w:val="00B925C0"/>
    <w:rsid w:val="00B93BB4"/>
    <w:rsid w:val="00B94A05"/>
    <w:rsid w:val="00B95BEE"/>
    <w:rsid w:val="00B963F2"/>
    <w:rsid w:val="00BA0F72"/>
    <w:rsid w:val="00BA1F33"/>
    <w:rsid w:val="00BA2C19"/>
    <w:rsid w:val="00BA317F"/>
    <w:rsid w:val="00BA4033"/>
    <w:rsid w:val="00BA44CB"/>
    <w:rsid w:val="00BA4558"/>
    <w:rsid w:val="00BA58D4"/>
    <w:rsid w:val="00BB1713"/>
    <w:rsid w:val="00BB37AC"/>
    <w:rsid w:val="00BB3EAB"/>
    <w:rsid w:val="00BB459B"/>
    <w:rsid w:val="00BB4F23"/>
    <w:rsid w:val="00BB5433"/>
    <w:rsid w:val="00BB5571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EFA"/>
    <w:rsid w:val="00BC41F7"/>
    <w:rsid w:val="00BC4857"/>
    <w:rsid w:val="00BC48B7"/>
    <w:rsid w:val="00BC4925"/>
    <w:rsid w:val="00BC4CB3"/>
    <w:rsid w:val="00BC4D8B"/>
    <w:rsid w:val="00BC5291"/>
    <w:rsid w:val="00BC569B"/>
    <w:rsid w:val="00BC6CBF"/>
    <w:rsid w:val="00BC741A"/>
    <w:rsid w:val="00BC7BAE"/>
    <w:rsid w:val="00BD02EC"/>
    <w:rsid w:val="00BD0500"/>
    <w:rsid w:val="00BD25DC"/>
    <w:rsid w:val="00BD31C9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E8"/>
    <w:rsid w:val="00BE75A2"/>
    <w:rsid w:val="00BE7892"/>
    <w:rsid w:val="00BF1A4E"/>
    <w:rsid w:val="00BF29CD"/>
    <w:rsid w:val="00BF3656"/>
    <w:rsid w:val="00BF4913"/>
    <w:rsid w:val="00BF5A7D"/>
    <w:rsid w:val="00BF634D"/>
    <w:rsid w:val="00C0041D"/>
    <w:rsid w:val="00C0130C"/>
    <w:rsid w:val="00C03E94"/>
    <w:rsid w:val="00C0458A"/>
    <w:rsid w:val="00C04BF1"/>
    <w:rsid w:val="00C04DD7"/>
    <w:rsid w:val="00C0541D"/>
    <w:rsid w:val="00C055AF"/>
    <w:rsid w:val="00C05701"/>
    <w:rsid w:val="00C07D1F"/>
    <w:rsid w:val="00C100E5"/>
    <w:rsid w:val="00C10138"/>
    <w:rsid w:val="00C1128E"/>
    <w:rsid w:val="00C124D0"/>
    <w:rsid w:val="00C12A48"/>
    <w:rsid w:val="00C12F93"/>
    <w:rsid w:val="00C13BE6"/>
    <w:rsid w:val="00C14591"/>
    <w:rsid w:val="00C14769"/>
    <w:rsid w:val="00C162B5"/>
    <w:rsid w:val="00C1713A"/>
    <w:rsid w:val="00C17735"/>
    <w:rsid w:val="00C219FB"/>
    <w:rsid w:val="00C22DCE"/>
    <w:rsid w:val="00C23BE2"/>
    <w:rsid w:val="00C24F00"/>
    <w:rsid w:val="00C257AB"/>
    <w:rsid w:val="00C26C0C"/>
    <w:rsid w:val="00C27E50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1901"/>
    <w:rsid w:val="00C42AD4"/>
    <w:rsid w:val="00C430D5"/>
    <w:rsid w:val="00C4321B"/>
    <w:rsid w:val="00C4327C"/>
    <w:rsid w:val="00C438E9"/>
    <w:rsid w:val="00C43FC6"/>
    <w:rsid w:val="00C4432C"/>
    <w:rsid w:val="00C444C0"/>
    <w:rsid w:val="00C44613"/>
    <w:rsid w:val="00C44ABA"/>
    <w:rsid w:val="00C45D03"/>
    <w:rsid w:val="00C45D5E"/>
    <w:rsid w:val="00C45E78"/>
    <w:rsid w:val="00C4647D"/>
    <w:rsid w:val="00C46AA6"/>
    <w:rsid w:val="00C47744"/>
    <w:rsid w:val="00C47AE8"/>
    <w:rsid w:val="00C50446"/>
    <w:rsid w:val="00C508CA"/>
    <w:rsid w:val="00C512FC"/>
    <w:rsid w:val="00C52118"/>
    <w:rsid w:val="00C52428"/>
    <w:rsid w:val="00C5289D"/>
    <w:rsid w:val="00C529B2"/>
    <w:rsid w:val="00C52A00"/>
    <w:rsid w:val="00C54994"/>
    <w:rsid w:val="00C57238"/>
    <w:rsid w:val="00C5730B"/>
    <w:rsid w:val="00C61E0C"/>
    <w:rsid w:val="00C627B9"/>
    <w:rsid w:val="00C63400"/>
    <w:rsid w:val="00C63CE9"/>
    <w:rsid w:val="00C7112F"/>
    <w:rsid w:val="00C71C75"/>
    <w:rsid w:val="00C71CFF"/>
    <w:rsid w:val="00C72E21"/>
    <w:rsid w:val="00C73506"/>
    <w:rsid w:val="00C741F4"/>
    <w:rsid w:val="00C742B3"/>
    <w:rsid w:val="00C74827"/>
    <w:rsid w:val="00C75FDB"/>
    <w:rsid w:val="00C77770"/>
    <w:rsid w:val="00C80266"/>
    <w:rsid w:val="00C807FC"/>
    <w:rsid w:val="00C824DF"/>
    <w:rsid w:val="00C82AB5"/>
    <w:rsid w:val="00C82CA1"/>
    <w:rsid w:val="00C83FD7"/>
    <w:rsid w:val="00C844C3"/>
    <w:rsid w:val="00C85BFD"/>
    <w:rsid w:val="00C87563"/>
    <w:rsid w:val="00C875B0"/>
    <w:rsid w:val="00C87A00"/>
    <w:rsid w:val="00C90637"/>
    <w:rsid w:val="00C90F57"/>
    <w:rsid w:val="00C918EF"/>
    <w:rsid w:val="00C9351B"/>
    <w:rsid w:val="00C93555"/>
    <w:rsid w:val="00C935D6"/>
    <w:rsid w:val="00C93D4A"/>
    <w:rsid w:val="00C949F7"/>
    <w:rsid w:val="00C95AAE"/>
    <w:rsid w:val="00C961E3"/>
    <w:rsid w:val="00C970FC"/>
    <w:rsid w:val="00C970FF"/>
    <w:rsid w:val="00C9752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3B2"/>
    <w:rsid w:val="00CB4B01"/>
    <w:rsid w:val="00CB6D4C"/>
    <w:rsid w:val="00CB7738"/>
    <w:rsid w:val="00CC0DC9"/>
    <w:rsid w:val="00CC0E64"/>
    <w:rsid w:val="00CC1D85"/>
    <w:rsid w:val="00CC238A"/>
    <w:rsid w:val="00CC6C69"/>
    <w:rsid w:val="00CC72F5"/>
    <w:rsid w:val="00CD22F2"/>
    <w:rsid w:val="00CD33D2"/>
    <w:rsid w:val="00CD3BEE"/>
    <w:rsid w:val="00CD4CD5"/>
    <w:rsid w:val="00CD58CD"/>
    <w:rsid w:val="00CD6E45"/>
    <w:rsid w:val="00CD72D7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9D2"/>
    <w:rsid w:val="00CF1CCC"/>
    <w:rsid w:val="00CF31CE"/>
    <w:rsid w:val="00CF35C0"/>
    <w:rsid w:val="00CF4411"/>
    <w:rsid w:val="00CF654E"/>
    <w:rsid w:val="00CF6F9E"/>
    <w:rsid w:val="00D01971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2010D"/>
    <w:rsid w:val="00D20E03"/>
    <w:rsid w:val="00D21A8E"/>
    <w:rsid w:val="00D21ACF"/>
    <w:rsid w:val="00D21B28"/>
    <w:rsid w:val="00D22255"/>
    <w:rsid w:val="00D22586"/>
    <w:rsid w:val="00D22C1E"/>
    <w:rsid w:val="00D249ED"/>
    <w:rsid w:val="00D25964"/>
    <w:rsid w:val="00D260C0"/>
    <w:rsid w:val="00D261B6"/>
    <w:rsid w:val="00D263A3"/>
    <w:rsid w:val="00D2718F"/>
    <w:rsid w:val="00D30B0C"/>
    <w:rsid w:val="00D30C18"/>
    <w:rsid w:val="00D315D6"/>
    <w:rsid w:val="00D32182"/>
    <w:rsid w:val="00D32C54"/>
    <w:rsid w:val="00D33AC4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B"/>
    <w:rsid w:val="00D51EB0"/>
    <w:rsid w:val="00D5253C"/>
    <w:rsid w:val="00D53299"/>
    <w:rsid w:val="00D5415C"/>
    <w:rsid w:val="00D544B9"/>
    <w:rsid w:val="00D54DE6"/>
    <w:rsid w:val="00D56BB9"/>
    <w:rsid w:val="00D60AC7"/>
    <w:rsid w:val="00D619D1"/>
    <w:rsid w:val="00D6209D"/>
    <w:rsid w:val="00D62A15"/>
    <w:rsid w:val="00D63D25"/>
    <w:rsid w:val="00D63EB9"/>
    <w:rsid w:val="00D63F08"/>
    <w:rsid w:val="00D64FCC"/>
    <w:rsid w:val="00D64FCF"/>
    <w:rsid w:val="00D659DC"/>
    <w:rsid w:val="00D65FE3"/>
    <w:rsid w:val="00D67786"/>
    <w:rsid w:val="00D67A90"/>
    <w:rsid w:val="00D73191"/>
    <w:rsid w:val="00D739F9"/>
    <w:rsid w:val="00D73FA9"/>
    <w:rsid w:val="00D740C7"/>
    <w:rsid w:val="00D74523"/>
    <w:rsid w:val="00D75110"/>
    <w:rsid w:val="00D75CEC"/>
    <w:rsid w:val="00D76A24"/>
    <w:rsid w:val="00D76BBC"/>
    <w:rsid w:val="00D7733C"/>
    <w:rsid w:val="00D77B7D"/>
    <w:rsid w:val="00D80F8D"/>
    <w:rsid w:val="00D81857"/>
    <w:rsid w:val="00D83E29"/>
    <w:rsid w:val="00D84986"/>
    <w:rsid w:val="00D84C61"/>
    <w:rsid w:val="00D84FB7"/>
    <w:rsid w:val="00D8545B"/>
    <w:rsid w:val="00D859BA"/>
    <w:rsid w:val="00D865BA"/>
    <w:rsid w:val="00D9073B"/>
    <w:rsid w:val="00D90781"/>
    <w:rsid w:val="00D94BBE"/>
    <w:rsid w:val="00D9579F"/>
    <w:rsid w:val="00D95945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069D"/>
    <w:rsid w:val="00DB19BB"/>
    <w:rsid w:val="00DB28FF"/>
    <w:rsid w:val="00DB2D08"/>
    <w:rsid w:val="00DB5609"/>
    <w:rsid w:val="00DB678C"/>
    <w:rsid w:val="00DC0E67"/>
    <w:rsid w:val="00DC1587"/>
    <w:rsid w:val="00DC2BA8"/>
    <w:rsid w:val="00DC4284"/>
    <w:rsid w:val="00DC5773"/>
    <w:rsid w:val="00DC6518"/>
    <w:rsid w:val="00DC68FA"/>
    <w:rsid w:val="00DC6B20"/>
    <w:rsid w:val="00DD09AC"/>
    <w:rsid w:val="00DD0DE8"/>
    <w:rsid w:val="00DD4043"/>
    <w:rsid w:val="00DD42CC"/>
    <w:rsid w:val="00DD463E"/>
    <w:rsid w:val="00DD4A6F"/>
    <w:rsid w:val="00DD6022"/>
    <w:rsid w:val="00DD6539"/>
    <w:rsid w:val="00DD657C"/>
    <w:rsid w:val="00DD790D"/>
    <w:rsid w:val="00DD7BEA"/>
    <w:rsid w:val="00DE14CE"/>
    <w:rsid w:val="00DE52A3"/>
    <w:rsid w:val="00DE569C"/>
    <w:rsid w:val="00DE607C"/>
    <w:rsid w:val="00DE6A0C"/>
    <w:rsid w:val="00DE78A2"/>
    <w:rsid w:val="00DE7A06"/>
    <w:rsid w:val="00DF00C7"/>
    <w:rsid w:val="00DF03E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415"/>
    <w:rsid w:val="00E12166"/>
    <w:rsid w:val="00E137A8"/>
    <w:rsid w:val="00E15E37"/>
    <w:rsid w:val="00E1686B"/>
    <w:rsid w:val="00E170D6"/>
    <w:rsid w:val="00E174E4"/>
    <w:rsid w:val="00E1754E"/>
    <w:rsid w:val="00E2017E"/>
    <w:rsid w:val="00E20EDF"/>
    <w:rsid w:val="00E2204B"/>
    <w:rsid w:val="00E233FF"/>
    <w:rsid w:val="00E23445"/>
    <w:rsid w:val="00E23623"/>
    <w:rsid w:val="00E24D5E"/>
    <w:rsid w:val="00E2511F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721A"/>
    <w:rsid w:val="00E4080B"/>
    <w:rsid w:val="00E41ED3"/>
    <w:rsid w:val="00E4245D"/>
    <w:rsid w:val="00E427DA"/>
    <w:rsid w:val="00E42B98"/>
    <w:rsid w:val="00E44BC0"/>
    <w:rsid w:val="00E452EE"/>
    <w:rsid w:val="00E46071"/>
    <w:rsid w:val="00E463EE"/>
    <w:rsid w:val="00E47723"/>
    <w:rsid w:val="00E50089"/>
    <w:rsid w:val="00E50B35"/>
    <w:rsid w:val="00E50CD4"/>
    <w:rsid w:val="00E534A6"/>
    <w:rsid w:val="00E541B5"/>
    <w:rsid w:val="00E54725"/>
    <w:rsid w:val="00E55BAB"/>
    <w:rsid w:val="00E56D3F"/>
    <w:rsid w:val="00E56E8E"/>
    <w:rsid w:val="00E57CAC"/>
    <w:rsid w:val="00E57F80"/>
    <w:rsid w:val="00E606F0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68A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87116"/>
    <w:rsid w:val="00E907B0"/>
    <w:rsid w:val="00E90ABA"/>
    <w:rsid w:val="00E94DFA"/>
    <w:rsid w:val="00E95B9F"/>
    <w:rsid w:val="00E9685A"/>
    <w:rsid w:val="00E9747F"/>
    <w:rsid w:val="00E97E12"/>
    <w:rsid w:val="00EA1FA9"/>
    <w:rsid w:val="00EA23A9"/>
    <w:rsid w:val="00EA316A"/>
    <w:rsid w:val="00EA343F"/>
    <w:rsid w:val="00EA358F"/>
    <w:rsid w:val="00EA4D0E"/>
    <w:rsid w:val="00EA6E14"/>
    <w:rsid w:val="00EA7E8E"/>
    <w:rsid w:val="00EB0093"/>
    <w:rsid w:val="00EB12AF"/>
    <w:rsid w:val="00EB1F39"/>
    <w:rsid w:val="00EB29A9"/>
    <w:rsid w:val="00EB312C"/>
    <w:rsid w:val="00EB6740"/>
    <w:rsid w:val="00EB71E3"/>
    <w:rsid w:val="00EB7CA2"/>
    <w:rsid w:val="00EC21D6"/>
    <w:rsid w:val="00EC284B"/>
    <w:rsid w:val="00EC33B0"/>
    <w:rsid w:val="00EC485B"/>
    <w:rsid w:val="00EC4AA7"/>
    <w:rsid w:val="00EC4F37"/>
    <w:rsid w:val="00EC529F"/>
    <w:rsid w:val="00EC5536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64EA"/>
    <w:rsid w:val="00EE0C98"/>
    <w:rsid w:val="00EE120A"/>
    <w:rsid w:val="00EE12D0"/>
    <w:rsid w:val="00EE334C"/>
    <w:rsid w:val="00EE3D86"/>
    <w:rsid w:val="00EE43A5"/>
    <w:rsid w:val="00EE43AA"/>
    <w:rsid w:val="00EE4D2B"/>
    <w:rsid w:val="00EE5723"/>
    <w:rsid w:val="00EE74CC"/>
    <w:rsid w:val="00EF0430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5EE2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5306"/>
    <w:rsid w:val="00F203A3"/>
    <w:rsid w:val="00F206A6"/>
    <w:rsid w:val="00F20F91"/>
    <w:rsid w:val="00F21818"/>
    <w:rsid w:val="00F22364"/>
    <w:rsid w:val="00F22B09"/>
    <w:rsid w:val="00F22B62"/>
    <w:rsid w:val="00F2372F"/>
    <w:rsid w:val="00F23843"/>
    <w:rsid w:val="00F24017"/>
    <w:rsid w:val="00F2454B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BB7"/>
    <w:rsid w:val="00F4294E"/>
    <w:rsid w:val="00F43568"/>
    <w:rsid w:val="00F43F62"/>
    <w:rsid w:val="00F4482B"/>
    <w:rsid w:val="00F450CB"/>
    <w:rsid w:val="00F5122C"/>
    <w:rsid w:val="00F516CE"/>
    <w:rsid w:val="00F519BF"/>
    <w:rsid w:val="00F54062"/>
    <w:rsid w:val="00F54277"/>
    <w:rsid w:val="00F60211"/>
    <w:rsid w:val="00F629D0"/>
    <w:rsid w:val="00F66F9F"/>
    <w:rsid w:val="00F675A6"/>
    <w:rsid w:val="00F70B00"/>
    <w:rsid w:val="00F711CC"/>
    <w:rsid w:val="00F72C4B"/>
    <w:rsid w:val="00F736DB"/>
    <w:rsid w:val="00F74141"/>
    <w:rsid w:val="00F75C53"/>
    <w:rsid w:val="00F75D06"/>
    <w:rsid w:val="00F76877"/>
    <w:rsid w:val="00F81E63"/>
    <w:rsid w:val="00F82CC2"/>
    <w:rsid w:val="00F84676"/>
    <w:rsid w:val="00F84A53"/>
    <w:rsid w:val="00F8526D"/>
    <w:rsid w:val="00F856A1"/>
    <w:rsid w:val="00F85B4E"/>
    <w:rsid w:val="00F85C97"/>
    <w:rsid w:val="00F874FB"/>
    <w:rsid w:val="00F878C9"/>
    <w:rsid w:val="00F91410"/>
    <w:rsid w:val="00F919AC"/>
    <w:rsid w:val="00F927E8"/>
    <w:rsid w:val="00F93B99"/>
    <w:rsid w:val="00F950D6"/>
    <w:rsid w:val="00F954C5"/>
    <w:rsid w:val="00F96BD8"/>
    <w:rsid w:val="00F97152"/>
    <w:rsid w:val="00F972BC"/>
    <w:rsid w:val="00F97A91"/>
    <w:rsid w:val="00FA018C"/>
    <w:rsid w:val="00FA17DC"/>
    <w:rsid w:val="00FA3C63"/>
    <w:rsid w:val="00FA59C4"/>
    <w:rsid w:val="00FA6503"/>
    <w:rsid w:val="00FB01A3"/>
    <w:rsid w:val="00FB1B68"/>
    <w:rsid w:val="00FB1E78"/>
    <w:rsid w:val="00FB354E"/>
    <w:rsid w:val="00FB3607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B7546"/>
    <w:rsid w:val="00FC0057"/>
    <w:rsid w:val="00FC3DF6"/>
    <w:rsid w:val="00FC45C1"/>
    <w:rsid w:val="00FC4C5E"/>
    <w:rsid w:val="00FC4FCE"/>
    <w:rsid w:val="00FC65FD"/>
    <w:rsid w:val="00FC67B7"/>
    <w:rsid w:val="00FD0FD4"/>
    <w:rsid w:val="00FD21BF"/>
    <w:rsid w:val="00FD3061"/>
    <w:rsid w:val="00FD311E"/>
    <w:rsid w:val="00FD42A9"/>
    <w:rsid w:val="00FD4DE8"/>
    <w:rsid w:val="00FD4E7D"/>
    <w:rsid w:val="00FE02C9"/>
    <w:rsid w:val="00FE0E39"/>
    <w:rsid w:val="00FE16DA"/>
    <w:rsid w:val="00FE1CA2"/>
    <w:rsid w:val="00FE2634"/>
    <w:rsid w:val="00FE2C4A"/>
    <w:rsid w:val="00FE405B"/>
    <w:rsid w:val="00FE4210"/>
    <w:rsid w:val="00FE5E4E"/>
    <w:rsid w:val="00FE7598"/>
    <w:rsid w:val="00FF0105"/>
    <w:rsid w:val="00FF1505"/>
    <w:rsid w:val="00FF17F8"/>
    <w:rsid w:val="00FF2E81"/>
    <w:rsid w:val="00FF4515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8539F-9516-4429-8810-A7080F2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  <w:style w:type="character" w:customStyle="1" w:styleId="BodyTextIndentChar">
    <w:name w:val="Body Text Indent Char"/>
    <w:link w:val="BodyTextIndent"/>
    <w:rsid w:val="00FD311E"/>
    <w:rPr>
      <w:rFonts w:ascii="AcadNusx" w:hAnsi="AcadNusx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bg.gov.ge/cp" TargetMode="External"/><Relationship Id="rId18" Type="http://schemas.openxmlformats.org/officeDocument/2006/relationships/hyperlink" Target="mailto:info@terabank.g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terabank.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erabank.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erabank.ge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iagency.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10d3__x10dd__x10d9__x10e3__x10db__x10d4__x10dc__x10e2__x10d8__x10e1__x0020__x10e0__x10d4__x10d2__x10d8__x10e1__x10e2__x10e0__x10d0__x10ea__x10d8__x10d0_ xmlns="45d082a1-a71f-4114-a93b-f01f2644f2ff">
      <Url xsi:nil="true"/>
      <Description xsi:nil="true"/>
    </_x10d3__x10dd__x10d9__x10e3__x10db__x10d4__x10dc__x10e2__x10d8__x10e1__x0020__x10e0__x10d4__x10d2__x10d8__x10e1__x10e2__x10e0__x10d0__x10ea__x10d8__x10d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FA099A4E611489389452163151BE7" ma:contentTypeVersion="5" ma:contentTypeDescription="Create a new document." ma:contentTypeScope="" ma:versionID="74265715e692c1a9c91ad0f29f005b42">
  <xsd:schema xmlns:xsd="http://www.w3.org/2001/XMLSchema" xmlns:xs="http://www.w3.org/2001/XMLSchema" xmlns:p="http://schemas.microsoft.com/office/2006/metadata/properties" xmlns:ns2="6a0994b8-9317-48c9-b2b0-ea5c3cf0cac8" xmlns:ns3="45d082a1-a71f-4114-a93b-f01f2644f2ff" targetNamespace="http://schemas.microsoft.com/office/2006/metadata/properties" ma:root="true" ma:fieldsID="ed952369867ed98d48f235ad760c17c6" ns2:_="" ns3:_="">
    <xsd:import namespace="6a0994b8-9317-48c9-b2b0-ea5c3cf0cac8"/>
    <xsd:import namespace="45d082a1-a71f-4114-a93b-f01f2644f2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10d3__x10dd__x10d9__x10e3__x10db__x10d4__x10dc__x10e2__x10d8__x10e1__x0020__x10e0__x10d4__x10d2__x10d8__x10e1__x10e2__x10e0__x10d0__x10ea__x10d8__x10d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94b8-9317-48c9-b2b0-ea5c3cf0c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082a1-a71f-4114-a93b-f01f2644f2ff" elementFormDefault="qualified">
    <xsd:import namespace="http://schemas.microsoft.com/office/2006/documentManagement/types"/>
    <xsd:import namespace="http://schemas.microsoft.com/office/infopath/2007/PartnerControls"/>
    <xsd:element name="_x10d3__x10dd__x10d9__x10e3__x10db__x10d4__x10dc__x10e2__x10d8__x10e1__x0020__x10e0__x10d4__x10d2__x10d8__x10e1__x10e2__x10e0__x10d0__x10ea__x10d8__x10d0_" ma:index="11" nillable="true" ma:displayName="დოკუმენტის რეგისტრაცია" ma:internalName="_x10d3__x10dd__x10d9__x10e3__x10db__x10d4__x10dc__x10e2__x10d8__x10e1__x0020__x10e0__x10d4__x10d2__x10d8__x10e1__x10e2__x10e0__x10d0__x10ea__x10d8__x10d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4A8D-1674-40EA-9F3B-F3116286A6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E086B0-630C-473A-BC12-2BF690D3A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37502-5917-4B4F-86C8-AAB20C5C6DD4}">
  <ds:schemaRefs>
    <ds:schemaRef ds:uri="http://schemas.microsoft.com/office/2006/metadata/properties"/>
    <ds:schemaRef ds:uri="http://schemas.microsoft.com/office/infopath/2007/PartnerControls"/>
    <ds:schemaRef ds:uri="45d082a1-a71f-4114-a93b-f01f2644f2ff"/>
  </ds:schemaRefs>
</ds:datastoreItem>
</file>

<file path=customXml/itemProps4.xml><?xml version="1.0" encoding="utf-8"?>
<ds:datastoreItem xmlns:ds="http://schemas.openxmlformats.org/officeDocument/2006/customXml" ds:itemID="{63440C7B-16C6-4AD8-9FB5-736C6336D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94b8-9317-48c9-b2b0-ea5c3cf0cac8"/>
    <ds:schemaRef ds:uri="45d082a1-a71f-4114-a93b-f01f2644f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F10439-34A3-46B9-91E4-57974C3DFCB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B1B65A2-6E60-4294-BFC2-65D918FC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10447</CharactersWithSpaces>
  <SharedDoc>false</SharedDoc>
  <HLinks>
    <vt:vector size="30" baseType="variant"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http://www.terabank.ge/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http://www.terabank.ge/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http://www.terabank.ge/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http://www.terabank.ge/</vt:lpwstr>
      </vt:variant>
      <vt:variant>
        <vt:lpwstr/>
      </vt:variant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Sopo Tsukhishvili</cp:lastModifiedBy>
  <cp:revision>19</cp:revision>
  <cp:lastPrinted>2017-04-05T10:48:00Z</cp:lastPrinted>
  <dcterms:created xsi:type="dcterms:W3CDTF">2020-06-04T08:58:00Z</dcterms:created>
  <dcterms:modified xsi:type="dcterms:W3CDTF">2022-02-02T10:26:00Z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?? ???????????">
    <vt:lpwstr>http://intranet.standardbank.ge/_layouts/15/wrkstat.aspx?List=45d082a1-a71f-4114-a93b-f01f2644f2ff&amp;WorkflowInstanceName=ad6acc56-a9b3-4cdc-bff4-e043c7783fa5, დოკუმენტის რეგისტრაცია</vt:lpwstr>
  </property>
</Properties>
</file>