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4"/>
        <w:gridCol w:w="4822"/>
      </w:tblGrid>
      <w:tr w:rsidR="00363EDC" w:rsidRPr="00E64AE4" w:rsidTr="007479E3">
        <w:tc>
          <w:tcPr>
            <w:tcW w:w="11306" w:type="dxa"/>
            <w:gridSpan w:val="2"/>
            <w:shd w:val="clear" w:color="auto" w:fill="D9D9D9"/>
          </w:tcPr>
          <w:p w:rsidR="00363EDC" w:rsidRPr="00E64AE4" w:rsidRDefault="005910C3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363EDC" w:rsidRPr="00E64AE4" w:rsidTr="007479E3">
        <w:tc>
          <w:tcPr>
            <w:tcW w:w="11306" w:type="dxa"/>
            <w:gridSpan w:val="2"/>
            <w:shd w:val="clear" w:color="auto" w:fill="F2F2F2"/>
          </w:tcPr>
          <w:p w:rsidR="00363EDC" w:rsidRPr="00E64AE4" w:rsidRDefault="005910C3" w:rsidP="00A033FF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უნივერსალური</w:t>
            </w:r>
            <w:r w:rsidR="00FC3809"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DC6B20"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E64AE4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465330" w:rsidRPr="00E64AE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465330" w:rsidRPr="00E64AE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465330" w:rsidRPr="00E64AE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465330" w:rsidRPr="00E64AE4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E64AE4" w:rsidTr="007479E3">
        <w:tc>
          <w:tcPr>
            <w:tcW w:w="11306" w:type="dxa"/>
            <w:gridSpan w:val="2"/>
            <w:shd w:val="clear" w:color="auto" w:fill="F2F2F2"/>
          </w:tcPr>
          <w:p w:rsidR="00363EDC" w:rsidRPr="00E64AE4" w:rsidRDefault="006D2124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E64AE4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164A4A" w:rsidRPr="00E64AE4" w:rsidTr="00164A4A">
        <w:tc>
          <w:tcPr>
            <w:tcW w:w="6484" w:type="dxa"/>
            <w:shd w:val="clear" w:color="auto" w:fill="F2F2F2"/>
          </w:tcPr>
          <w:p w:rsidR="00164A4A" w:rsidRPr="00E64AE4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განაკვეთის ტიპი</w:t>
            </w:r>
          </w:p>
        </w:tc>
        <w:tc>
          <w:tcPr>
            <w:tcW w:w="4822" w:type="dxa"/>
            <w:shd w:val="clear" w:color="auto" w:fill="F2F2F2"/>
          </w:tcPr>
          <w:p w:rsidR="00164A4A" w:rsidRPr="00E64AE4" w:rsidRDefault="00164A4A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363EDC" w:rsidRPr="00E64AE4" w:rsidTr="00164A4A">
        <w:tc>
          <w:tcPr>
            <w:tcW w:w="6484" w:type="dxa"/>
            <w:shd w:val="clear" w:color="auto" w:fill="auto"/>
          </w:tcPr>
          <w:p w:rsidR="00363EDC" w:rsidRPr="00E64AE4" w:rsidRDefault="00CE0D31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</w:t>
            </w:r>
            <w:r w:rsidR="00363EDC"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E64AE4" w:rsidRDefault="00465330" w:rsidP="00DF19F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bookmarkStart w:id="0" w:name="PercentRate"/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E64AE4" w:rsidTr="00164A4A">
        <w:tc>
          <w:tcPr>
            <w:tcW w:w="6484" w:type="dxa"/>
            <w:shd w:val="clear" w:color="auto" w:fill="auto"/>
          </w:tcPr>
          <w:p w:rsidR="005021A0" w:rsidRPr="00E64AE4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4822" w:type="dxa"/>
            <w:shd w:val="clear" w:color="auto" w:fill="auto"/>
          </w:tcPr>
          <w:p w:rsidR="00363EDC" w:rsidRPr="00E64AE4" w:rsidRDefault="002F518D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" w:name="EfectivePercentrate"/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363EDC" w:rsidRPr="00E64AE4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E64AE4" w:rsidRDefault="00363EDC" w:rsidP="00D51BF2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E64AE4" w:rsidTr="00164A4A">
        <w:trPr>
          <w:trHeight w:val="215"/>
        </w:trPr>
        <w:tc>
          <w:tcPr>
            <w:tcW w:w="6484" w:type="dxa"/>
            <w:shd w:val="clear" w:color="auto" w:fill="auto"/>
          </w:tcPr>
          <w:p w:rsidR="00CE0D31" w:rsidRPr="00E64AE4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E64AE4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CE0D31" w:rsidRPr="00E64AE4" w:rsidRDefault="00465330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D56CAD" w:rsidRPr="00E64AE4" w:rsidTr="00164A4A">
        <w:trPr>
          <w:trHeight w:val="158"/>
        </w:trPr>
        <w:tc>
          <w:tcPr>
            <w:tcW w:w="6484" w:type="dxa"/>
            <w:shd w:val="clear" w:color="auto" w:fill="auto"/>
          </w:tcPr>
          <w:p w:rsidR="00D56CAD" w:rsidRPr="00E64AE4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E64AE4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E64AE4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sz w:val="24"/>
                <w:szCs w:val="24"/>
                <w:lang w:val="ka-GE"/>
              </w:rPr>
              <w:t>დეპოზიტის ძირითადი თანხის</w:t>
            </w:r>
            <w:r w:rsidR="007C3B0B" w:rsidRPr="00E64A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2" w:name="WithdrawalFeePrincip"/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D56CAD" w:rsidRPr="00E64AE4" w:rsidTr="00164A4A">
        <w:trPr>
          <w:trHeight w:val="157"/>
        </w:trPr>
        <w:tc>
          <w:tcPr>
            <w:tcW w:w="6484" w:type="dxa"/>
            <w:shd w:val="clear" w:color="auto" w:fill="auto"/>
          </w:tcPr>
          <w:p w:rsidR="00D56CAD" w:rsidRPr="00E64AE4" w:rsidRDefault="00D56CAD" w:rsidP="00D56CAD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E64AE4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4822" w:type="dxa"/>
            <w:shd w:val="clear" w:color="auto" w:fill="auto"/>
          </w:tcPr>
          <w:p w:rsidR="00D56CAD" w:rsidRPr="00E64AE4" w:rsidRDefault="00D56CAD" w:rsidP="00D56CAD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sz w:val="24"/>
                <w:szCs w:val="24"/>
                <w:lang w:val="ka-GE"/>
              </w:rPr>
              <w:t>დეპოზიტზე დარიცხული სარგებლის</w:t>
            </w:r>
            <w:r w:rsidR="007C3B0B" w:rsidRPr="00E64A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3" w:name="WithdrawalFeePerc"/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  <w:tr w:rsidR="00CE0D31" w:rsidRPr="00E64AE4" w:rsidTr="007479E3">
        <w:tc>
          <w:tcPr>
            <w:tcW w:w="11306" w:type="dxa"/>
            <w:gridSpan w:val="2"/>
            <w:shd w:val="clear" w:color="auto" w:fill="F2F2F2"/>
          </w:tcPr>
          <w:p w:rsidR="00CE0D31" w:rsidRPr="00E64AE4" w:rsidRDefault="00CE0D31" w:rsidP="00D51BF2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E64AE4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5910C3" w:rsidRPr="00E64AE4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5910C3" w:rsidRPr="00E64AE4" w:rsidRDefault="00164A4A" w:rsidP="0088057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E64AE4">
              <w:rPr>
                <w:rFonts w:ascii="Sylfaen" w:hAnsi="Sylfaen" w:cs="Sylfaen"/>
                <w:color w:val="auto"/>
                <w:lang w:val="ka-GE"/>
              </w:rPr>
              <w:t>ხელშეკრულების დადების თარიღი</w:t>
            </w:r>
          </w:p>
        </w:tc>
        <w:tc>
          <w:tcPr>
            <w:tcW w:w="4822" w:type="dxa"/>
            <w:shd w:val="clear" w:color="auto" w:fill="auto"/>
          </w:tcPr>
          <w:p w:rsidR="005910C3" w:rsidRPr="00E64AE4" w:rsidRDefault="00880575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="00465330"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164A4A" w:rsidRPr="00E64AE4" w:rsidTr="00164A4A">
        <w:trPr>
          <w:trHeight w:val="231"/>
        </w:trPr>
        <w:tc>
          <w:tcPr>
            <w:tcW w:w="6484" w:type="dxa"/>
            <w:shd w:val="clear" w:color="auto" w:fill="auto"/>
          </w:tcPr>
          <w:p w:rsidR="00164A4A" w:rsidRPr="00E64AE4" w:rsidRDefault="00164A4A" w:rsidP="00164A4A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E64AE4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4822" w:type="dxa"/>
            <w:shd w:val="clear" w:color="auto" w:fill="auto"/>
          </w:tcPr>
          <w:p w:rsidR="00164A4A" w:rsidRPr="00E64AE4" w:rsidRDefault="00164A4A" w:rsidP="00164A4A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E64AE4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5910C3" w:rsidRPr="00E64AE4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E64AE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E64AE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4822" w:type="dxa"/>
            <w:shd w:val="clear" w:color="auto" w:fill="auto"/>
          </w:tcPr>
          <w:p w:rsidR="005910C3" w:rsidRPr="00E64AE4" w:rsidRDefault="00465330" w:rsidP="00503DF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E64AE4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E64AE4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E64AE4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E64AE4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E64AE4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35763F" w:rsidRPr="00E64AE4" w:rsidTr="00164A4A">
        <w:trPr>
          <w:trHeight w:val="300"/>
        </w:trPr>
        <w:tc>
          <w:tcPr>
            <w:tcW w:w="6484" w:type="dxa"/>
            <w:shd w:val="clear" w:color="auto" w:fill="auto"/>
          </w:tcPr>
          <w:p w:rsidR="0035763F" w:rsidRPr="00E64AE4" w:rsidRDefault="003C087D" w:rsidP="00CE0222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E64AE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სარგებლის</w:t>
            </w:r>
            <w:r w:rsidR="0035763F" w:rsidRPr="00E64AE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CE0222" w:rsidRPr="00E64AE4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ცვლილება</w:t>
            </w:r>
          </w:p>
        </w:tc>
        <w:tc>
          <w:tcPr>
            <w:tcW w:w="4822" w:type="dxa"/>
            <w:shd w:val="clear" w:color="auto" w:fill="auto"/>
          </w:tcPr>
          <w:p w:rsidR="0035763F" w:rsidRPr="00E64AE4" w:rsidRDefault="00CE0222" w:rsidP="00880575">
            <w:pPr>
              <w:jc w:val="both"/>
              <w:rPr>
                <w:rFonts w:ascii="Sylfaen" w:hAnsi="Sylfaen"/>
                <w:noProof/>
                <w:lang w:val="ka-GE"/>
              </w:rPr>
            </w:pP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</w:t>
            </w:r>
            <w:r w:rsidR="00880575"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t>შემნახველი</w:t>
            </w: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დეპოზიტისთვის მოქმედი პროცენტი</w:t>
            </w:r>
          </w:p>
        </w:tc>
      </w:tr>
      <w:tr w:rsidR="00164A4A" w:rsidRPr="00E64AE4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E64AE4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E64AE4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E64AE4" w:rsidRPr="00E64AE4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E64AE4" w:rsidRPr="00E64AE4" w:rsidRDefault="00E64AE4" w:rsidP="00E64AE4">
            <w:pPr>
              <w:tabs>
                <w:tab w:val="left" w:pos="283"/>
                <w:tab w:val="left" w:pos="1276"/>
                <w:tab w:val="left" w:pos="1415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ind w:left="59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6095C">
              <w:rPr>
                <w:rFonts w:ascii="Sylfaen" w:hAnsi="Sylfaen"/>
                <w:sz w:val="24"/>
                <w:szCs w:val="24"/>
                <w:highlight w:val="green"/>
                <w:lang w:val="ka-GE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ფარგლებში.</w:t>
            </w:r>
          </w:p>
        </w:tc>
      </w:tr>
      <w:tr w:rsidR="00164A4A" w:rsidRPr="00E64AE4" w:rsidTr="00F95B90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164A4A" w:rsidRPr="00E64AE4" w:rsidRDefault="00164A4A" w:rsidP="00164A4A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E64AE4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E64AE4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4A4A" w:rsidRPr="00E64AE4" w:rsidTr="00F95B90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164A4A" w:rsidRPr="00E64AE4" w:rsidRDefault="00164A4A" w:rsidP="00164A4A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E64AE4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E64AE4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E64AE4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E64AE4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E64AE4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E612C8" w:rsidRPr="00E64AE4" w:rsidRDefault="00E612C8" w:rsidP="00E612C8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64AE4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E64AE4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E64AE4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E64AE4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E612C8" w:rsidRPr="00E64AE4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BF2" w:rsidRPr="00E64AE4" w:rsidRDefault="00D51BF2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2C8" w:rsidRPr="00E64AE4" w:rsidRDefault="00E612C8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E64AE4" w:rsidRDefault="00465330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AE4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910C3" w:rsidRPr="00E64AE4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უნივერსალური</w:t>
      </w:r>
      <w:r w:rsidR="00C30F25" w:rsidRPr="00E64AE4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0E85" w:rsidRPr="00E64AE4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E64AE4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E64AE4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E64AE4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4AE4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4" w:name="DepositNom"/>
      <w:r w:rsidRPr="00E64AE4">
        <w:rPr>
          <w:rFonts w:ascii="Sylfaen" w:hAnsi="Sylfaen"/>
          <w:b/>
          <w:lang w:val="ka-GE"/>
        </w:rPr>
        <w:instrText xml:space="preserve"> FORMTEXT </w:instrText>
      </w:r>
      <w:r w:rsidRPr="00E64AE4">
        <w:rPr>
          <w:rFonts w:ascii="Sylfaen" w:hAnsi="Sylfaen"/>
          <w:b/>
          <w:lang w:val="ka-GE"/>
        </w:rPr>
      </w:r>
      <w:r w:rsidRPr="00E64AE4">
        <w:rPr>
          <w:rFonts w:ascii="Sylfaen" w:hAnsi="Sylfaen"/>
          <w:b/>
          <w:lang w:val="ka-GE"/>
        </w:rPr>
        <w:fldChar w:fldCharType="separate"/>
      </w:r>
      <w:r w:rsidRPr="00E64AE4">
        <w:rPr>
          <w:rFonts w:ascii="Sylfaen" w:hAnsi="Sylfaen"/>
          <w:b/>
          <w:noProof/>
          <w:lang w:val="ka-GE"/>
        </w:rPr>
        <w:t> </w:t>
      </w:r>
      <w:r w:rsidRPr="00E64AE4">
        <w:rPr>
          <w:rFonts w:ascii="Sylfaen" w:hAnsi="Sylfaen"/>
          <w:b/>
          <w:noProof/>
          <w:lang w:val="ka-GE"/>
        </w:rPr>
        <w:t> </w:t>
      </w:r>
      <w:r w:rsidRPr="00E64AE4">
        <w:rPr>
          <w:rFonts w:ascii="Sylfaen" w:hAnsi="Sylfaen"/>
          <w:b/>
          <w:noProof/>
          <w:lang w:val="ka-GE"/>
        </w:rPr>
        <w:t> </w:t>
      </w:r>
      <w:r w:rsidRPr="00E64AE4">
        <w:rPr>
          <w:rFonts w:ascii="Sylfaen" w:hAnsi="Sylfaen"/>
          <w:b/>
          <w:noProof/>
          <w:lang w:val="ka-GE"/>
        </w:rPr>
        <w:t> </w:t>
      </w:r>
      <w:r w:rsidRPr="00E64AE4">
        <w:rPr>
          <w:rFonts w:ascii="Sylfaen" w:hAnsi="Sylfaen"/>
          <w:b/>
          <w:noProof/>
          <w:lang w:val="ka-GE"/>
        </w:rPr>
        <w:t> </w:t>
      </w:r>
      <w:r w:rsidRPr="00E64AE4">
        <w:rPr>
          <w:rFonts w:ascii="Sylfaen" w:hAnsi="Sylfaen"/>
          <w:b/>
          <w:lang w:val="ka-GE"/>
        </w:rPr>
        <w:fldChar w:fldCharType="end"/>
      </w:r>
      <w:bookmarkEnd w:id="4"/>
    </w:p>
    <w:p w:rsidR="002D5AF6" w:rsidRPr="00E64AE4" w:rsidRDefault="00B16CCA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465330" w:rsidRPr="00E64AE4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="00465330" w:rsidRPr="00E64AE4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465330" w:rsidRPr="00E64AE4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465330" w:rsidRPr="00E64AE4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465330" w:rsidRPr="00E64AE4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E64AE4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E64AE4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E64AE4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E64AE4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465330" w:rsidRPr="00E64AE4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="00D33AC4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 </w:t>
      </w:r>
      <w:r w:rsidR="00D33AC4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E64AE4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465330" w:rsidRPr="00E64AE4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="00465330" w:rsidRPr="00E64AE4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465330" w:rsidRPr="00E64AE4">
        <w:rPr>
          <w:rFonts w:ascii="Sylfaen" w:hAnsi="Sylfaen"/>
          <w:b/>
          <w:color w:val="auto"/>
          <w:sz w:val="20"/>
          <w:szCs w:val="20"/>
          <w:lang w:val="ka-GE"/>
        </w:rPr>
      </w:r>
      <w:r w:rsidR="00465330" w:rsidRPr="00E64AE4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465330" w:rsidRPr="00E64AE4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E64AE4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E64AE4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E64AE4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E64AE4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="00465330" w:rsidRPr="00E64AE4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E64AE4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E64AE4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E64AE4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E64AE4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>204546045</w:t>
            </w:r>
            <w:r w:rsidRPr="00E64AE4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E64AE4" w:rsidTr="00DE78A2">
        <w:tc>
          <w:tcPr>
            <w:tcW w:w="10818" w:type="dxa"/>
            <w:gridSpan w:val="2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lang w:val="ka-GE"/>
              </w:rPr>
            </w:r>
            <w:r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lang w:val="ka-GE"/>
              </w:rPr>
            </w:r>
            <w:r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E64AE4" w:rsidTr="00DE78A2">
        <w:tc>
          <w:tcPr>
            <w:tcW w:w="10818" w:type="dxa"/>
            <w:gridSpan w:val="2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E64AE4">
              <w:rPr>
                <w:rFonts w:ascii="Sylfaen" w:hAnsi="Sylfaen"/>
                <w:lang w:val="ka-GE"/>
              </w:rPr>
              <w:t xml:space="preserve"> </w:t>
            </w:r>
            <w:r w:rsidRPr="00E64AE4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E64AE4">
              <w:rPr>
                <w:rFonts w:ascii="Sylfaen" w:hAnsi="Sylfaen"/>
                <w:iCs/>
              </w:rPr>
              <w:t>/</w:t>
            </w:r>
            <w:r w:rsidRPr="00E64AE4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E64AE4" w:rsidTr="00DE78A2">
        <w:tc>
          <w:tcPr>
            <w:tcW w:w="10818" w:type="dxa"/>
            <w:gridSpan w:val="2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E64AE4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iCs/>
                <w:lang w:val="ka-GE"/>
              </w:rPr>
            </w:r>
            <w:r w:rsidRPr="00E64AE4">
              <w:rPr>
                <w:rFonts w:ascii="Sylfaen" w:hAnsi="Sylfaen"/>
                <w:iCs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E64AE4" w:rsidTr="00DE78A2">
        <w:tc>
          <w:tcPr>
            <w:tcW w:w="3978" w:type="dxa"/>
            <w:shd w:val="clear" w:color="auto" w:fill="auto"/>
          </w:tcPr>
          <w:p w:rsidR="00B95BEE" w:rsidRPr="00E64AE4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E64AE4" w:rsidRDefault="00465330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lang w:val="ka-GE"/>
              </w:rPr>
            </w:r>
            <w:r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E64AE4">
              <w:rPr>
                <w:rFonts w:ascii="Sylfaen" w:hAnsi="Sylfaen"/>
                <w:b/>
                <w:lang w:val="ka-GE"/>
              </w:rPr>
              <w:t>წ., ნომერი #</w:t>
            </w:r>
            <w:r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lang w:val="ka-GE"/>
              </w:rPr>
            </w:r>
            <w:r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E64AE4">
              <w:rPr>
                <w:rFonts w:ascii="Sylfaen" w:hAnsi="Sylfaen"/>
                <w:b/>
                <w:lang w:val="ka-GE"/>
              </w:rPr>
              <w:t>, ნოტარიუსი</w:t>
            </w:r>
            <w:r w:rsidRPr="00E64AE4">
              <w:rPr>
                <w:rFonts w:ascii="Sylfaen" w:hAnsi="Sylfaen"/>
                <w:b/>
              </w:rPr>
              <w:t xml:space="preserve"> </w:t>
            </w:r>
            <w:r w:rsidRPr="00E64AE4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E64AE4">
              <w:rPr>
                <w:rFonts w:ascii="Sylfaen" w:hAnsi="Sylfaen"/>
                <w:b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</w:rPr>
            </w:r>
            <w:r w:rsidRPr="00E64AE4">
              <w:rPr>
                <w:rFonts w:ascii="Sylfaen" w:hAnsi="Sylfaen"/>
                <w:b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</w:rPr>
              <w:t> </w:t>
            </w:r>
            <w:r w:rsidRPr="00E64AE4">
              <w:rPr>
                <w:rFonts w:ascii="Sylfaen" w:hAnsi="Sylfaen"/>
                <w:b/>
                <w:noProof/>
              </w:rPr>
              <w:t> </w:t>
            </w:r>
            <w:r w:rsidRPr="00E64AE4">
              <w:rPr>
                <w:rFonts w:ascii="Sylfaen" w:hAnsi="Sylfaen"/>
                <w:b/>
                <w:noProof/>
              </w:rPr>
              <w:t> </w:t>
            </w:r>
            <w:r w:rsidRPr="00E64AE4">
              <w:rPr>
                <w:rFonts w:ascii="Sylfaen" w:hAnsi="Sylfaen"/>
                <w:b/>
                <w:noProof/>
              </w:rPr>
              <w:t> </w:t>
            </w:r>
            <w:r w:rsidRPr="00E64AE4">
              <w:rPr>
                <w:rFonts w:ascii="Sylfaen" w:hAnsi="Sylfaen"/>
                <w:b/>
                <w:noProof/>
              </w:rPr>
              <w:t> </w:t>
            </w:r>
            <w:r w:rsidRPr="00E64AE4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E64AE4" w:rsidTr="00DE78A2">
        <w:tc>
          <w:tcPr>
            <w:tcW w:w="10818" w:type="dxa"/>
            <w:gridSpan w:val="2"/>
            <w:shd w:val="clear" w:color="auto" w:fill="auto"/>
          </w:tcPr>
          <w:p w:rsidR="00B95BEE" w:rsidRPr="00E64AE4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E64AE4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E64AE4">
              <w:rPr>
                <w:rFonts w:ascii="Sylfaen" w:hAnsi="Sylfaen"/>
                <w:b/>
                <w:iCs/>
                <w:lang w:val="ka-GE"/>
              </w:rPr>
              <w:t xml:space="preserve"> „დეპოზიტორი“</w:t>
            </w:r>
            <w:r w:rsidR="00164A4A" w:rsidRPr="00E64AE4">
              <w:rPr>
                <w:rFonts w:ascii="Sylfaen" w:hAnsi="Sylfaen"/>
                <w:b/>
                <w:iCs/>
                <w:lang w:val="ka-GE"/>
              </w:rPr>
              <w:t xml:space="preserve"> ან/და „მომხმარებელი“</w:t>
            </w:r>
          </w:p>
        </w:tc>
      </w:tr>
    </w:tbl>
    <w:p w:rsidR="00DE78A2" w:rsidRPr="00E64AE4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E64AE4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E64AE4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E64AE4">
        <w:rPr>
          <w:rFonts w:ascii="Sylfaen" w:hAnsi="Sylfaen"/>
          <w:b/>
          <w:sz w:val="20"/>
        </w:rPr>
        <w:t>1</w:t>
      </w:r>
      <w:r w:rsidRPr="00E64AE4">
        <w:rPr>
          <w:rFonts w:ascii="Sylfaen" w:hAnsi="Sylfaen"/>
          <w:b/>
          <w:sz w:val="20"/>
          <w:lang w:val="ka-GE"/>
        </w:rPr>
        <w:tab/>
      </w:r>
      <w:r w:rsidR="0058564E" w:rsidRPr="00E64AE4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E64AE4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E64AE4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B54284" w:rsidRPr="00E64AE4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B54284" w:rsidRPr="00E64AE4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E64AE4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E64AE4">
        <w:rPr>
          <w:rFonts w:ascii="Sylfaen" w:hAnsi="Sylfaen"/>
          <w:lang w:val="ka-GE"/>
        </w:rPr>
        <w:t>დეპოზიტო</w:t>
      </w:r>
      <w:r w:rsidR="00974AEE" w:rsidRPr="00E64AE4">
        <w:rPr>
          <w:rFonts w:ascii="Sylfaen" w:hAnsi="Sylfaen"/>
          <w:lang w:val="ka-GE"/>
        </w:rPr>
        <w:t>რი</w:t>
      </w:r>
      <w:r w:rsidR="00663F3E" w:rsidRPr="00E64AE4">
        <w:rPr>
          <w:rFonts w:ascii="Sylfaen" w:hAnsi="Sylfaen"/>
          <w:lang w:val="ka-GE"/>
        </w:rPr>
        <w:t xml:space="preserve"> </w:t>
      </w:r>
      <w:r w:rsidR="0023159C" w:rsidRPr="00E64AE4">
        <w:rPr>
          <w:rFonts w:ascii="Sylfaen" w:hAnsi="Sylfaen"/>
          <w:lang w:val="ka-GE"/>
        </w:rPr>
        <w:t>ამ ხელშეკრულების დადებით</w:t>
      </w:r>
      <w:r w:rsidR="00731726" w:rsidRPr="00E64AE4">
        <w:rPr>
          <w:rFonts w:ascii="Sylfaen" w:hAnsi="Sylfaen"/>
          <w:lang w:val="ka-GE"/>
        </w:rPr>
        <w:t xml:space="preserve"> </w:t>
      </w:r>
      <w:r w:rsidR="00663F3E" w:rsidRPr="00E64AE4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E64AE4">
        <w:rPr>
          <w:rFonts w:ascii="Sylfaen" w:hAnsi="Sylfaen"/>
          <w:u w:val="single"/>
        </w:rPr>
        <w:t>www.terabank.ge</w:t>
      </w:r>
      <w:r w:rsidR="00663F3E" w:rsidRPr="00E64AE4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E64AE4">
        <w:rPr>
          <w:rFonts w:ascii="Sylfaen" w:hAnsi="Sylfaen"/>
          <w:lang w:val="ka-GE"/>
        </w:rPr>
        <w:t>ს წარმოების სტანდარტულ</w:t>
      </w:r>
      <w:r w:rsidR="003D5707" w:rsidRPr="00E64AE4">
        <w:rPr>
          <w:rFonts w:ascii="Sylfaen" w:hAnsi="Sylfaen"/>
          <w:lang w:val="ka-GE"/>
        </w:rPr>
        <w:t xml:space="preserve"> პირობებს</w:t>
      </w:r>
      <w:r w:rsidR="00974AEE" w:rsidRPr="00E64AE4">
        <w:rPr>
          <w:rFonts w:ascii="Sylfaen" w:hAnsi="Sylfaen"/>
          <w:lang w:val="ka-GE"/>
        </w:rPr>
        <w:t>.</w:t>
      </w:r>
    </w:p>
    <w:p w:rsidR="00DE78A2" w:rsidRPr="00E64AE4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E64AE4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E64AE4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E64AE4">
        <w:rPr>
          <w:rFonts w:ascii="Sylfaen" w:hAnsi="Sylfaen"/>
          <w:b/>
          <w:sz w:val="20"/>
          <w:lang w:val="ka-GE"/>
        </w:rPr>
        <w:t>2</w:t>
      </w:r>
      <w:r w:rsidRPr="00E64AE4">
        <w:rPr>
          <w:rFonts w:ascii="Sylfaen" w:hAnsi="Sylfaen"/>
          <w:b/>
          <w:sz w:val="20"/>
          <w:lang w:val="ka-GE"/>
        </w:rPr>
        <w:tab/>
      </w:r>
      <w:r w:rsidR="00974AEE" w:rsidRPr="00E64AE4">
        <w:rPr>
          <w:rFonts w:ascii="Sylfaen" w:hAnsi="Sylfaen"/>
          <w:b/>
          <w:sz w:val="20"/>
          <w:lang w:val="ka-GE"/>
        </w:rPr>
        <w:t>დეპოზიტის</w:t>
      </w:r>
      <w:r w:rsidR="009A2F70" w:rsidRPr="00E64AE4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E64AE4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06"/>
        <w:gridCol w:w="3822"/>
      </w:tblGrid>
      <w:tr w:rsidR="00465330" w:rsidRPr="00E64AE4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E64AE4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E64AE4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306" w:type="dxa"/>
            <w:shd w:val="clear" w:color="auto" w:fill="auto"/>
          </w:tcPr>
          <w:p w:rsidR="003E037E" w:rsidRPr="00E64AE4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822" w:type="dxa"/>
            <w:shd w:val="clear" w:color="auto" w:fill="auto"/>
          </w:tcPr>
          <w:p w:rsidR="003E037E" w:rsidRPr="00E64AE4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E64AE4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465330" w:rsidRPr="00E64AE4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3E037E" w:rsidRPr="00E64AE4" w:rsidRDefault="00F96BD8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E64AE4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306" w:type="dxa"/>
            <w:shd w:val="clear" w:color="auto" w:fill="auto"/>
          </w:tcPr>
          <w:p w:rsidR="003E037E" w:rsidRPr="00E64AE4" w:rsidRDefault="008B508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E64AE4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822" w:type="dxa"/>
            <w:shd w:val="clear" w:color="auto" w:fill="auto"/>
          </w:tcPr>
          <w:p w:rsidR="003E037E" w:rsidRPr="00E64AE4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E64AE4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E64AE4">
              <w:rPr>
                <w:rFonts w:ascii="Sylfaen" w:hAnsi="Sylfaen"/>
                <w:sz w:val="20"/>
                <w:lang w:val="af-ZA"/>
              </w:rPr>
            </w:r>
            <w:r w:rsidRPr="00E64AE4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E64AE4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E64AE4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465330" w:rsidRPr="00E64AE4" w:rsidTr="00164A4A">
        <w:trPr>
          <w:trHeight w:val="170"/>
          <w:jc w:val="center"/>
        </w:trPr>
        <w:tc>
          <w:tcPr>
            <w:tcW w:w="566" w:type="dxa"/>
            <w:shd w:val="clear" w:color="auto" w:fill="auto"/>
          </w:tcPr>
          <w:p w:rsidR="002D2468" w:rsidRPr="00E64AE4" w:rsidRDefault="002D2468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E64AE4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306" w:type="dxa"/>
            <w:shd w:val="clear" w:color="auto" w:fill="auto"/>
          </w:tcPr>
          <w:p w:rsidR="002D2468" w:rsidRPr="00E64AE4" w:rsidRDefault="00880575" w:rsidP="0088057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E64AE4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E64AE4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2D2468" w:rsidRPr="00E64AE4" w:rsidRDefault="00465330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bookmarkStart w:id="18" w:name="DepositFirstAmount"/>
            <w:r w:rsidRPr="00E64AE4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164A4A" w:rsidRPr="00E64AE4" w:rsidTr="006524F2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164A4A" w:rsidRPr="00E64AE4" w:rsidRDefault="00164A4A" w:rsidP="00164A4A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306" w:type="dxa"/>
            <w:shd w:val="clear" w:color="auto" w:fill="auto"/>
          </w:tcPr>
          <w:p w:rsidR="00164A4A" w:rsidRPr="00E64AE4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4AE4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საპროცენტო განაკვეთის ტიპი</w:t>
            </w:r>
          </w:p>
        </w:tc>
        <w:tc>
          <w:tcPr>
            <w:tcW w:w="3822" w:type="dxa"/>
            <w:shd w:val="clear" w:color="auto" w:fill="auto"/>
          </w:tcPr>
          <w:p w:rsidR="00164A4A" w:rsidRPr="00E64AE4" w:rsidRDefault="00164A4A" w:rsidP="00164A4A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E64AE4">
              <w:rPr>
                <w:rFonts w:ascii="Sylfaen" w:hAnsi="Sylfaen"/>
                <w:noProof/>
                <w:sz w:val="20"/>
                <w:szCs w:val="20"/>
                <w:lang w:val="ka-GE"/>
              </w:rPr>
              <w:t>ცვლადი</w:t>
            </w:r>
          </w:p>
        </w:tc>
      </w:tr>
      <w:tr w:rsidR="00465330" w:rsidRPr="00E64AE4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6270B" w:rsidRPr="00E64AE4" w:rsidRDefault="0076270B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E64AE4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E64AE4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E64AE4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E64AE4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306" w:type="dxa"/>
            <w:shd w:val="clear" w:color="auto" w:fill="auto"/>
          </w:tcPr>
          <w:p w:rsidR="0076270B" w:rsidRPr="00E64AE4" w:rsidRDefault="00DE78A2" w:rsidP="00CC72F5">
            <w:pPr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E64AE4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822" w:type="dxa"/>
            <w:shd w:val="clear" w:color="auto" w:fill="auto"/>
          </w:tcPr>
          <w:p w:rsidR="0076270B" w:rsidRPr="00E64AE4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sz w:val="20"/>
                <w:lang w:val="ka-GE"/>
              </w:rPr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E64AE4" w:rsidTr="006524F2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0C0E85" w:rsidRPr="00E64AE4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E64AE4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E64AE4">
              <w:rPr>
                <w:rFonts w:ascii="Sylfaen" w:hAnsi="Sylfaen"/>
                <w:sz w:val="20"/>
                <w:lang w:val="ka-GE"/>
              </w:rPr>
              <w:t>2</w:t>
            </w:r>
            <w:r w:rsidRPr="00E64AE4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E64AE4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306" w:type="dxa"/>
            <w:shd w:val="clear" w:color="auto" w:fill="auto"/>
          </w:tcPr>
          <w:p w:rsidR="000C0E85" w:rsidRPr="00E64AE4" w:rsidRDefault="00CC72F5" w:rsidP="00CC72F5">
            <w:pPr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822" w:type="dxa"/>
            <w:shd w:val="clear" w:color="auto" w:fill="auto"/>
          </w:tcPr>
          <w:p w:rsidR="000C0E85" w:rsidRPr="00E64AE4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sz w:val="20"/>
                <w:lang w:val="ka-GE"/>
              </w:rPr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465330" w:rsidRPr="00E64AE4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0C0E85" w:rsidRPr="00E64AE4" w:rsidRDefault="000C0E85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E64AE4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E64AE4">
              <w:rPr>
                <w:rFonts w:ascii="Sylfaen" w:hAnsi="Sylfaen"/>
                <w:sz w:val="20"/>
                <w:lang w:val="ka-GE"/>
              </w:rPr>
              <w:t>2</w:t>
            </w:r>
            <w:r w:rsidRPr="00E64AE4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E64AE4">
              <w:rPr>
                <w:rFonts w:ascii="Sylfaen" w:hAnsi="Sylfaen"/>
                <w:sz w:val="20"/>
                <w:lang w:val="ka-GE"/>
              </w:rPr>
              <w:t>0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306" w:type="dxa"/>
            <w:shd w:val="clear" w:color="auto" w:fill="auto"/>
          </w:tcPr>
          <w:p w:rsidR="000C0E85" w:rsidRPr="00E64AE4" w:rsidRDefault="00601F0B" w:rsidP="009D0991">
            <w:pPr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პროცენტის</w:t>
            </w:r>
            <w:r w:rsidR="00CC72F5" w:rsidRPr="00E64AE4">
              <w:rPr>
                <w:rFonts w:ascii="Sylfaen" w:hAnsi="Sylfaen"/>
                <w:lang w:val="ka-GE"/>
              </w:rPr>
              <w:t xml:space="preserve"> დარიცხვის </w:t>
            </w:r>
            <w:r w:rsidR="009D0991" w:rsidRPr="00E64AE4">
              <w:rPr>
                <w:rFonts w:ascii="Sylfaen" w:hAnsi="Sylfaen"/>
                <w:lang w:val="ka-GE"/>
              </w:rPr>
              <w:t>პერიოდულობა</w:t>
            </w:r>
            <w:r w:rsidR="00CC72F5" w:rsidRPr="00E64AE4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822" w:type="dxa"/>
            <w:shd w:val="clear" w:color="auto" w:fill="auto"/>
          </w:tcPr>
          <w:p w:rsidR="000C0E85" w:rsidRPr="00E64AE4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9" w:name="PercentPeriodicity"/>
            <w:r w:rsidRPr="00E64AE4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sz w:val="20"/>
                <w:lang w:val="ka-GE"/>
              </w:rPr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9"/>
          </w:p>
        </w:tc>
      </w:tr>
      <w:tr w:rsidR="00465330" w:rsidRPr="00E64AE4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7963DF" w:rsidRPr="00E64AE4" w:rsidRDefault="007963DF" w:rsidP="0088057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306" w:type="dxa"/>
            <w:shd w:val="clear" w:color="auto" w:fill="auto"/>
          </w:tcPr>
          <w:p w:rsidR="007963DF" w:rsidRPr="00E64AE4" w:rsidRDefault="007963DF" w:rsidP="009D0991">
            <w:pPr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პროცენტის </w:t>
            </w:r>
            <w:r w:rsidR="009D0991" w:rsidRPr="00E64AE4">
              <w:rPr>
                <w:rFonts w:ascii="Sylfaen" w:hAnsi="Sylfaen"/>
                <w:lang w:val="ka-GE"/>
              </w:rPr>
              <w:t>რეალიზაციის</w:t>
            </w:r>
            <w:r w:rsidRPr="00E64AE4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E64AE4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822" w:type="dxa"/>
            <w:shd w:val="clear" w:color="auto" w:fill="auto"/>
          </w:tcPr>
          <w:p w:rsidR="007963DF" w:rsidRPr="00E64AE4" w:rsidRDefault="00465330" w:rsidP="002D5AF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20" w:name="PercentAccrualAcc"/>
            <w:r w:rsidRPr="00E64AE4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20"/>
          </w:p>
        </w:tc>
      </w:tr>
      <w:tr w:rsidR="00465330" w:rsidRPr="00E64AE4" w:rsidTr="006524F2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9A1496" w:rsidRPr="00E64AE4" w:rsidRDefault="009A1496" w:rsidP="009A1496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2.0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306" w:type="dxa"/>
            <w:shd w:val="clear" w:color="auto" w:fill="auto"/>
          </w:tcPr>
          <w:p w:rsidR="009A1496" w:rsidRPr="00E64AE4" w:rsidRDefault="009A1496" w:rsidP="00D52DD0">
            <w:pPr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822" w:type="dxa"/>
            <w:shd w:val="clear" w:color="auto" w:fill="auto"/>
          </w:tcPr>
          <w:p w:rsidR="009A1496" w:rsidRPr="00E64AE4" w:rsidRDefault="00465330" w:rsidP="003C2DF4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E64AE4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21" w:name="MinimalAccrualAmount"/>
            <w:r w:rsidRPr="00E64AE4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E64AE4">
              <w:rPr>
                <w:rFonts w:ascii="Sylfaen" w:hAnsi="Sylfaen" w:cs="Sylfaen"/>
                <w:sz w:val="20"/>
                <w:lang w:val="ka-GE" w:eastAsia="en-US"/>
              </w:rPr>
            </w:r>
            <w:r w:rsidRPr="00E64AE4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E64AE4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E64AE4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21"/>
          </w:p>
        </w:tc>
      </w:tr>
      <w:tr w:rsidR="00465330" w:rsidRPr="00E64AE4" w:rsidTr="007963DF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0C0E85" w:rsidRPr="00E64AE4" w:rsidRDefault="00F96BD8" w:rsidP="009A1496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E64AE4">
              <w:rPr>
                <w:rFonts w:ascii="Sylfaen" w:hAnsi="Sylfaen"/>
                <w:sz w:val="20"/>
                <w:lang w:val="ka-GE"/>
              </w:rPr>
              <w:t>.</w:t>
            </w:r>
            <w:r w:rsidR="00164A4A" w:rsidRPr="00E64AE4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E64AE4" w:rsidRDefault="000C0E8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465330" w:rsidRPr="00E64AE4" w:rsidTr="006524F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CC72F5" w:rsidRPr="00E64AE4" w:rsidRDefault="00CC72F5" w:rsidP="002D5AF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CC72F5" w:rsidRPr="00E64AE4" w:rsidRDefault="00CC72F5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CC72F5" w:rsidRPr="00E64AE4" w:rsidRDefault="00465330" w:rsidP="003C2DF4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2" w:name="AccOpentFee"/>
            <w:r w:rsidRPr="00E64AE4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sz w:val="20"/>
                <w:lang w:val="ka-GE"/>
              </w:rPr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E64AE4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2"/>
          </w:p>
        </w:tc>
      </w:tr>
      <w:tr w:rsidR="00465330" w:rsidRPr="00E64AE4" w:rsidTr="006524F2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6524F2" w:rsidRPr="00E64AE4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E64AE4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E64AE4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დეპოზიტის ძირითადი თანხის  </w:t>
            </w:r>
            <w:r w:rsidR="00465330" w:rsidRPr="00E64AE4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465330" w:rsidRPr="00E64AE4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lang w:val="ka-GE"/>
              </w:rPr>
            </w:r>
            <w:r w:rsidR="00465330" w:rsidRPr="00E64AE4">
              <w:rPr>
                <w:rFonts w:ascii="Sylfaen" w:hAnsi="Sylfaen"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465330" w:rsidRPr="00E64AE4" w:rsidTr="006524F2">
        <w:trPr>
          <w:trHeight w:val="135"/>
          <w:jc w:val="center"/>
        </w:trPr>
        <w:tc>
          <w:tcPr>
            <w:tcW w:w="566" w:type="dxa"/>
            <w:vMerge/>
            <w:shd w:val="clear" w:color="auto" w:fill="auto"/>
          </w:tcPr>
          <w:p w:rsidR="006524F2" w:rsidRPr="00E64AE4" w:rsidRDefault="006524F2" w:rsidP="006524F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306" w:type="dxa"/>
            <w:shd w:val="clear" w:color="auto" w:fill="auto"/>
          </w:tcPr>
          <w:p w:rsidR="006524F2" w:rsidRPr="00E64AE4" w:rsidRDefault="006524F2" w:rsidP="006524F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E64AE4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822" w:type="dxa"/>
            <w:shd w:val="clear" w:color="auto" w:fill="auto"/>
          </w:tcPr>
          <w:p w:rsidR="006524F2" w:rsidRPr="00E64AE4" w:rsidRDefault="006524F2" w:rsidP="006524F2">
            <w:pPr>
              <w:jc w:val="both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Pr="00E64AE4">
              <w:rPr>
                <w:rFonts w:ascii="Sylfaen" w:hAnsi="Sylfaen"/>
              </w:rPr>
              <w:t xml:space="preserve"> </w:t>
            </w:r>
            <w:r w:rsidR="00465330" w:rsidRPr="00E64AE4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465330" w:rsidRPr="00E64AE4">
              <w:rPr>
                <w:rFonts w:ascii="Sylfaen" w:hAnsi="Sylfaen"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lang w:val="ka-GE"/>
              </w:rPr>
            </w:r>
            <w:r w:rsidR="00465330" w:rsidRPr="00E64AE4">
              <w:rPr>
                <w:rFonts w:ascii="Sylfaen" w:hAnsi="Sylfaen"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noProof/>
                <w:lang w:val="ka-GE"/>
              </w:rPr>
              <w:t> </w:t>
            </w:r>
            <w:r w:rsidR="00465330" w:rsidRPr="00E64AE4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:rsidR="007963DF" w:rsidRPr="00E64AE4" w:rsidRDefault="00FC3809" w:rsidP="00C30F2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E64AE4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  <w:r w:rsidR="003C087D" w:rsidRPr="00E64AE4">
        <w:rPr>
          <w:rFonts w:ascii="Sylfaen" w:hAnsi="Sylfaen" w:cs="Sylfaen"/>
          <w:color w:val="auto"/>
          <w:sz w:val="20"/>
          <w:szCs w:val="20"/>
          <w:lang w:val="ka-GE"/>
        </w:rPr>
        <w:t>ამასთან,</w:t>
      </w:r>
      <w:r w:rsidR="0006543C"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  <w:r w:rsidR="003C087D" w:rsidRPr="00E64AE4">
        <w:rPr>
          <w:rFonts w:ascii="Sylfaen" w:hAnsi="Sylfaen" w:cs="Sylfaen"/>
          <w:color w:val="auto"/>
          <w:sz w:val="20"/>
          <w:szCs w:val="20"/>
          <w:lang w:val="ka-GE"/>
        </w:rPr>
        <w:t>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თანხას, წინამდებარე ხელშეკულებით გათვალისწინებული პროცენტის ნაცვლად, დაერიცხება ბანკში შემნახველი დეპოზიტისთვის  დადგენილი საპროცენტო სარგებელი.</w:t>
      </w:r>
    </w:p>
    <w:p w:rsidR="00244782" w:rsidRPr="00E64AE4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E64AE4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E64AE4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E64AE4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E64AE4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E64AE4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E64AE4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E64AE4" w:rsidRDefault="00DE020B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E64AE4" w:rsidRDefault="00C95A32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>სადეპოზიტო ანგარიშზე არსებულ</w:t>
      </w:r>
      <w:r w:rsidR="009A1496"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E64AE4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ბანკი უფლებამოსილია </w:t>
      </w:r>
      <w:r w:rsidR="00240814"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2D3B48" w:rsidRPr="00E64AE4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E64AE4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2D2BD9" w:rsidRPr="00E64AE4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E64AE4" w:rsidRDefault="00DE020B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E64AE4">
        <w:rPr>
          <w:rFonts w:ascii="Sylfaen" w:hAnsi="Sylfaen" w:cs="Sylfaen"/>
          <w:lang w:val="ka-GE" w:eastAsia="en-US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B60EFC" w:rsidRPr="00E64AE4">
        <w:rPr>
          <w:rFonts w:ascii="Sylfaen" w:hAnsi="Sylfaen" w:cs="Sylfaen"/>
          <w:lang w:val="ka-GE" w:eastAsia="en-US"/>
        </w:rPr>
        <w:t>.</w:t>
      </w:r>
      <w:r w:rsidRPr="00E64AE4">
        <w:rPr>
          <w:rFonts w:ascii="Sylfaen" w:hAnsi="Sylfaen" w:cs="Sylfaen"/>
          <w:lang w:val="ka-GE" w:eastAsia="en-US"/>
        </w:rPr>
        <w:t xml:space="preserve"> </w:t>
      </w:r>
      <w:r w:rsidR="00B60EFC" w:rsidRPr="00E64AE4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  <w:r w:rsidRPr="00E64AE4">
        <w:rPr>
          <w:rFonts w:ascii="Sylfaen" w:hAnsi="Sylfaen" w:cs="Sylfaen"/>
          <w:lang w:val="ka-GE" w:eastAsia="en-US"/>
        </w:rPr>
        <w:t>.</w:t>
      </w:r>
    </w:p>
    <w:p w:rsidR="00DE78A2" w:rsidRPr="00E64AE4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E64AE4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E64AE4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E64AE4">
        <w:rPr>
          <w:rFonts w:ascii="Sylfaen" w:hAnsi="Sylfaen"/>
          <w:b/>
          <w:noProof/>
          <w:lang w:val="ka-GE"/>
        </w:rPr>
        <w:t>3</w:t>
      </w:r>
      <w:r w:rsidRPr="00E64AE4">
        <w:rPr>
          <w:rFonts w:ascii="Sylfaen" w:hAnsi="Sylfaen"/>
          <w:b/>
          <w:noProof/>
          <w:lang w:val="ka-GE"/>
        </w:rPr>
        <w:tab/>
      </w:r>
      <w:r w:rsidR="006D328C" w:rsidRPr="00E64AE4">
        <w:rPr>
          <w:rFonts w:ascii="Sylfaen" w:hAnsi="Sylfaen"/>
          <w:b/>
          <w:noProof/>
          <w:lang w:val="ka-GE"/>
        </w:rPr>
        <w:t xml:space="preserve"> </w:t>
      </w:r>
      <w:r w:rsidR="00CF09D2" w:rsidRPr="00E64AE4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E64AE4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E64AE4">
        <w:rPr>
          <w:rFonts w:ascii="Sylfaen" w:hAnsi="Sylfaen"/>
          <w:lang w:val="ka-GE"/>
        </w:rPr>
        <w:t xml:space="preserve">ხელშეკრულება ძალაში შედის მხარეთა მიერ მისი ხელმოწერისა და დეპოზიტორის მიერ </w:t>
      </w:r>
      <w:r w:rsidR="00880575" w:rsidRPr="00E64AE4">
        <w:rPr>
          <w:rFonts w:ascii="Sylfaen" w:hAnsi="Sylfaen"/>
          <w:lang w:val="ka-GE"/>
        </w:rPr>
        <w:t xml:space="preserve">დეპოზიტის </w:t>
      </w:r>
      <w:r w:rsidRPr="00E64AE4">
        <w:rPr>
          <w:rFonts w:ascii="Sylfaen" w:hAnsi="Sylfaen"/>
          <w:lang w:val="ka-GE"/>
        </w:rPr>
        <w:t>პირველად</w:t>
      </w:r>
      <w:r w:rsidR="00D52DD0" w:rsidRPr="00E64AE4">
        <w:rPr>
          <w:rFonts w:ascii="Sylfaen" w:hAnsi="Sylfaen"/>
          <w:lang w:val="ka-GE"/>
        </w:rPr>
        <w:t>ი</w:t>
      </w:r>
      <w:r w:rsidRPr="00E64AE4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FE02C9" w:rsidRPr="00E64AE4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E64AE4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E64AE4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E64AE4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E64AE4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E64AE4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E64AE4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E64AE4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E64AE4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E64AE4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E64AE4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E64AE4">
        <w:rPr>
          <w:rFonts w:ascii="Sylfaen" w:hAnsi="Sylfaen" w:cs="Sylfaen"/>
          <w:sz w:val="20"/>
          <w:szCs w:val="20"/>
        </w:rPr>
        <w:t>ბანკი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r w:rsidR="005452FF" w:rsidRPr="00E64AE4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E64AE4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E64AE4">
        <w:rPr>
          <w:rFonts w:ascii="Sylfaen" w:hAnsi="Sylfaen" w:cs="Sylfaen"/>
          <w:sz w:val="20"/>
          <w:szCs w:val="20"/>
          <w:lang w:val="ka-GE"/>
        </w:rPr>
        <w:t>ი</w:t>
      </w:r>
      <w:r w:rsidRPr="00E64AE4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E64AE4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E64AE4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E64AE4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E64AE4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ვებ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ან</w:t>
      </w:r>
      <w:proofErr w:type="spellEnd"/>
      <w:r w:rsidRPr="00E64AE4">
        <w:rPr>
          <w:rFonts w:ascii="Sylfaen" w:hAnsi="Sylfaen" w:cs="Sylfaen"/>
          <w:sz w:val="20"/>
          <w:szCs w:val="20"/>
        </w:rPr>
        <w:t>/</w:t>
      </w:r>
      <w:proofErr w:type="spellStart"/>
      <w:r w:rsidRPr="00E64AE4">
        <w:rPr>
          <w:rFonts w:ascii="Sylfaen" w:hAnsi="Sylfaen" w:cs="Sylfaen"/>
          <w:sz w:val="20"/>
          <w:szCs w:val="20"/>
        </w:rPr>
        <w:t>და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E64AE4">
        <w:rPr>
          <w:rFonts w:ascii="Sylfaen" w:hAnsi="Sylfaen" w:cs="Sylfaen"/>
          <w:sz w:val="20"/>
          <w:szCs w:val="20"/>
        </w:rPr>
        <w:t>/</w:t>
      </w:r>
      <w:proofErr w:type="spellStart"/>
      <w:r w:rsidRPr="00E64AE4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E64AE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E64AE4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E64AE4">
        <w:rPr>
          <w:rFonts w:ascii="Sylfaen" w:hAnsi="Sylfaen" w:cs="Sylfaen"/>
          <w:sz w:val="20"/>
          <w:szCs w:val="20"/>
        </w:rPr>
        <w:t>.</w:t>
      </w:r>
    </w:p>
    <w:p w:rsidR="002006A0" w:rsidRPr="00E64AE4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64AE4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E64AE4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E64AE4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E64AE4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E64AE4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E64AE4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E64AE4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E64AE4">
        <w:rPr>
          <w:rFonts w:ascii="Sylfaen" w:hAnsi="Sylfaen"/>
          <w:sz w:val="20"/>
          <w:szCs w:val="20"/>
          <w:lang w:val="ka-GE"/>
        </w:rPr>
        <w:t>,</w:t>
      </w:r>
      <w:r w:rsidRPr="00E64AE4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E64AE4">
        <w:rPr>
          <w:rFonts w:ascii="Sylfaen" w:hAnsi="Sylfaen"/>
          <w:sz w:val="20"/>
          <w:szCs w:val="20"/>
          <w:lang w:val="ka-GE"/>
        </w:rPr>
        <w:t>, პუნქტები</w:t>
      </w:r>
      <w:r w:rsidRPr="00E64AE4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E64AE4">
        <w:rPr>
          <w:rFonts w:ascii="Sylfaen" w:hAnsi="Sylfaen"/>
          <w:sz w:val="20"/>
          <w:szCs w:val="20"/>
          <w:lang w:val="ka-GE"/>
        </w:rPr>
        <w:t>ქვე</w:t>
      </w:r>
      <w:r w:rsidRPr="00E64AE4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E64AE4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64AE4">
        <w:rPr>
          <w:rFonts w:ascii="Sylfaen" w:hAnsi="Sylfaen"/>
          <w:sz w:val="20"/>
          <w:szCs w:val="20"/>
          <w:lang w:val="ka-GE"/>
        </w:rPr>
        <w:t>ხელშეკრულებზე</w:t>
      </w:r>
      <w:r w:rsidR="00DA68F1" w:rsidRPr="00E64AE4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E64AE4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E64AE4">
        <w:rPr>
          <w:rFonts w:ascii="Sylfaen" w:hAnsi="Sylfaen"/>
          <w:sz w:val="20"/>
          <w:szCs w:val="20"/>
          <w:lang w:val="ka-GE"/>
        </w:rPr>
        <w:t>ა.</w:t>
      </w:r>
      <w:r w:rsidR="007D7290"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E64AE4">
        <w:rPr>
          <w:sz w:val="20"/>
          <w:szCs w:val="20"/>
        </w:rPr>
        <w:t xml:space="preserve"> </w:t>
      </w:r>
      <w:r w:rsidR="00CA2079" w:rsidRPr="00E64AE4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E64AE4">
        <w:rPr>
          <w:rFonts w:ascii="Sylfaen" w:hAnsi="Sylfaen"/>
          <w:sz w:val="20"/>
          <w:szCs w:val="20"/>
          <w:lang w:val="ka-GE"/>
        </w:rPr>
        <w:t>ი ნებ</w:t>
      </w:r>
      <w:r w:rsidR="00041B99" w:rsidRPr="00E64AE4">
        <w:rPr>
          <w:rFonts w:ascii="Sylfaen" w:hAnsi="Sylfaen"/>
          <w:sz w:val="20"/>
          <w:szCs w:val="20"/>
          <w:lang w:val="ka-GE"/>
        </w:rPr>
        <w:t>ი</w:t>
      </w:r>
      <w:r w:rsidR="00DA68F1" w:rsidRPr="00E64AE4">
        <w:rPr>
          <w:rFonts w:ascii="Sylfaen" w:hAnsi="Sylfaen"/>
          <w:sz w:val="20"/>
          <w:szCs w:val="20"/>
          <w:lang w:val="ka-GE"/>
        </w:rPr>
        <w:t>სმი</w:t>
      </w:r>
      <w:r w:rsidR="00991A2F" w:rsidRPr="00E64AE4">
        <w:rPr>
          <w:rFonts w:ascii="Sylfaen" w:hAnsi="Sylfaen"/>
          <w:sz w:val="20"/>
          <w:szCs w:val="20"/>
          <w:lang w:val="ka-GE"/>
        </w:rPr>
        <w:t>ე</w:t>
      </w:r>
      <w:r w:rsidR="00DA68F1" w:rsidRPr="00E64AE4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E64AE4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E64AE4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E64AE4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E64AE4">
        <w:rPr>
          <w:rFonts w:ascii="Sylfaen" w:hAnsi="Sylfaen"/>
          <w:sz w:val="20"/>
          <w:szCs w:val="20"/>
          <w:lang w:val="ka-GE"/>
        </w:rPr>
        <w:t>ას</w:t>
      </w:r>
      <w:r w:rsidR="005C119F" w:rsidRPr="00E64AE4">
        <w:rPr>
          <w:rFonts w:ascii="Sylfaen" w:hAnsi="Sylfaen"/>
          <w:sz w:val="20"/>
          <w:szCs w:val="20"/>
          <w:lang w:val="ka-GE"/>
        </w:rPr>
        <w:t>,</w:t>
      </w:r>
      <w:r w:rsidR="0034264C" w:rsidRPr="00E64AE4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E64AE4">
        <w:rPr>
          <w:rFonts w:ascii="Sylfaen" w:hAnsi="Sylfaen"/>
          <w:sz w:val="20"/>
          <w:szCs w:val="20"/>
          <w:lang w:val="ka-GE"/>
        </w:rPr>
        <w:t>ს</w:t>
      </w:r>
      <w:r w:rsidR="0034264C"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E64AE4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E64AE4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E64AE4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E64AE4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E64AE4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64AE4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E64AE4">
        <w:rPr>
          <w:rFonts w:ascii="Sylfaen" w:hAnsi="Sylfaen"/>
          <w:sz w:val="20"/>
          <w:szCs w:val="20"/>
          <w:lang w:val="ka-GE"/>
        </w:rPr>
        <w:t>ა</w:t>
      </w:r>
      <w:r w:rsidRPr="00E64AE4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E64AE4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E64AE4">
        <w:rPr>
          <w:rFonts w:ascii="Sylfaen" w:hAnsi="Sylfaen"/>
          <w:sz w:val="20"/>
          <w:szCs w:val="20"/>
          <w:lang w:val="ka-GE"/>
        </w:rPr>
        <w:t xml:space="preserve">. </w:t>
      </w:r>
    </w:p>
    <w:p w:rsidR="00B60EFC" w:rsidRPr="00E64AE4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64AE4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ბანკს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ზეპირი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და</w:t>
      </w:r>
      <w:r w:rsidRPr="00E64AE4">
        <w:rPr>
          <w:rFonts w:ascii="Sylfaen" w:hAnsi="Sylfaen"/>
          <w:sz w:val="20"/>
          <w:szCs w:val="20"/>
          <w:lang w:val="ka-GE"/>
        </w:rPr>
        <w:t>/</w:t>
      </w:r>
      <w:r w:rsidRPr="00E64AE4">
        <w:rPr>
          <w:rFonts w:ascii="Sylfaen" w:hAnsi="Sylfaen" w:cs="Sylfaen"/>
          <w:sz w:val="20"/>
          <w:szCs w:val="20"/>
          <w:lang w:val="ka-GE"/>
        </w:rPr>
        <w:t>ან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E64AE4">
        <w:rPr>
          <w:rFonts w:ascii="Sylfaen" w:hAnsi="Sylfaen"/>
          <w:sz w:val="20"/>
          <w:szCs w:val="20"/>
          <w:lang w:val="ka-GE"/>
        </w:rPr>
        <w:t xml:space="preserve">.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ბანკის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სათავო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ოფისში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ბანკის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ფოსტის</w:t>
      </w:r>
      <w:r w:rsidRPr="00E64AE4">
        <w:rPr>
          <w:rFonts w:ascii="Sylfaen" w:hAnsi="Sylfaen"/>
          <w:sz w:val="20"/>
          <w:szCs w:val="20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E64AE4">
        <w:rPr>
          <w:rFonts w:ascii="Sylfaen" w:hAnsi="Sylfaen"/>
          <w:sz w:val="20"/>
          <w:szCs w:val="20"/>
          <w:lang w:val="ka-GE"/>
        </w:rPr>
        <w:t>:</w:t>
      </w:r>
      <w:r w:rsidRPr="00E64AE4">
        <w:rPr>
          <w:rFonts w:ascii="Sylfaen" w:hAnsi="Sylfaen" w:cs="Arial"/>
          <w:bCs/>
          <w:sz w:val="20"/>
          <w:szCs w:val="20"/>
        </w:rPr>
        <w:t xml:space="preserve">  </w:t>
      </w:r>
      <w:hyperlink r:id="rId12" w:history="1">
        <w:r w:rsidRPr="00E64AE4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E64AE4">
        <w:rPr>
          <w:rFonts w:ascii="Sylfaen" w:hAnsi="Sylfaen"/>
          <w:sz w:val="20"/>
          <w:szCs w:val="20"/>
          <w:lang w:val="ka-GE"/>
        </w:rPr>
        <w:t xml:space="preserve">. </w:t>
      </w:r>
      <w:r w:rsidRPr="00E64AE4">
        <w:rPr>
          <w:rFonts w:ascii="Sylfaen" w:hAnsi="Sylfaen" w:cs="Sylfaen"/>
          <w:sz w:val="20"/>
          <w:szCs w:val="20"/>
          <w:lang w:val="ka-GE"/>
        </w:rPr>
        <w:t>ბანკი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იმავე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ფორმით</w:t>
      </w:r>
      <w:r w:rsidRPr="00E64AE4">
        <w:rPr>
          <w:rFonts w:ascii="Sylfaen" w:hAnsi="Sylfaen"/>
          <w:sz w:val="20"/>
          <w:szCs w:val="20"/>
          <w:lang w:val="ka-GE"/>
        </w:rPr>
        <w:t>/</w:t>
      </w:r>
      <w:r w:rsidRPr="00E64AE4">
        <w:rPr>
          <w:rFonts w:ascii="Sylfaen" w:hAnsi="Sylfaen" w:cs="Sylfaen"/>
          <w:sz w:val="20"/>
          <w:szCs w:val="20"/>
          <w:lang w:val="ka-GE"/>
        </w:rPr>
        <w:t>არხით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E64AE4">
        <w:rPr>
          <w:rFonts w:ascii="Sylfaen" w:hAnsi="Sylfaen"/>
          <w:sz w:val="20"/>
          <w:szCs w:val="20"/>
          <w:lang w:val="ka-GE"/>
        </w:rPr>
        <w:t xml:space="preserve"> (</w:t>
      </w:r>
      <w:r w:rsidRPr="00E64AE4">
        <w:rPr>
          <w:rFonts w:ascii="Sylfaen" w:hAnsi="Sylfaen" w:cs="Sylfaen"/>
          <w:sz w:val="20"/>
          <w:szCs w:val="20"/>
          <w:lang w:val="ka-GE"/>
        </w:rPr>
        <w:t>თუ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თვითონ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არ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არხს</w:t>
      </w:r>
      <w:r w:rsidRPr="00E64AE4">
        <w:rPr>
          <w:rFonts w:ascii="Sylfaen" w:hAnsi="Sylfaen"/>
          <w:sz w:val="20"/>
          <w:szCs w:val="20"/>
          <w:lang w:val="ka-GE"/>
        </w:rPr>
        <w:t xml:space="preserve">),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E64AE4">
        <w:rPr>
          <w:rFonts w:ascii="Sylfaen" w:hAnsi="Sylfaen"/>
          <w:sz w:val="20"/>
          <w:szCs w:val="20"/>
          <w:lang w:val="ka-GE"/>
        </w:rPr>
        <w:t xml:space="preserve"> 30 </w:t>
      </w:r>
      <w:r w:rsidRPr="00E64AE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დღის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ვადაში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ვადა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ტიპის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E64AE4">
        <w:rPr>
          <w:rFonts w:ascii="Sylfaen" w:hAnsi="Sylfaen"/>
          <w:sz w:val="20"/>
          <w:szCs w:val="20"/>
          <w:lang w:val="ka-GE"/>
        </w:rPr>
        <w:t xml:space="preserve">. </w:t>
      </w:r>
      <w:r w:rsidRPr="00E64AE4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უნდა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იყოს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E64AE4">
        <w:rPr>
          <w:rFonts w:ascii="Sylfaen" w:hAnsi="Sylfaen"/>
          <w:sz w:val="20"/>
          <w:szCs w:val="20"/>
          <w:lang w:val="ka-GE"/>
        </w:rPr>
        <w:t xml:space="preserve">, </w:t>
      </w:r>
      <w:r w:rsidRPr="00E64AE4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ბანკს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უფლება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აქვს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ან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მისი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E64AE4">
        <w:rPr>
          <w:rFonts w:ascii="Sylfaen" w:hAnsi="Sylfaen"/>
          <w:sz w:val="20"/>
          <w:szCs w:val="20"/>
          <w:lang w:val="ka-GE"/>
        </w:rPr>
        <w:t xml:space="preserve"> </w:t>
      </w:r>
      <w:r w:rsidRPr="00E64AE4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E64AE4">
        <w:rPr>
          <w:rFonts w:ascii="Sylfaen" w:hAnsi="Sylfaen"/>
          <w:sz w:val="20"/>
          <w:szCs w:val="20"/>
          <w:lang w:val="ka-GE"/>
        </w:rPr>
        <w:t>.</w:t>
      </w:r>
    </w:p>
    <w:p w:rsidR="00B60EFC" w:rsidRPr="00E64AE4" w:rsidRDefault="00B60EFC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64AE4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p w:rsidR="00E64AE4" w:rsidRPr="00E64AE4" w:rsidRDefault="00E64AE4" w:rsidP="00B60EFC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7177A8">
        <w:rPr>
          <w:rFonts w:ascii="Sylfaen" w:hAnsi="Sylfaen"/>
          <w:bCs/>
          <w:sz w:val="20"/>
          <w:szCs w:val="20"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3" w:history="1">
        <w:r w:rsidRPr="007177A8">
          <w:rPr>
            <w:rStyle w:val="Hyperlink"/>
            <w:rFonts w:ascii="Sylfaen" w:hAnsi="Sylfaen"/>
            <w:bCs/>
            <w:sz w:val="20"/>
            <w:szCs w:val="20"/>
            <w:highlight w:val="green"/>
            <w:lang w:val="ka-GE"/>
          </w:rPr>
          <w:t>www.diagency.ge</w:t>
        </w:r>
      </w:hyperlink>
      <w:bookmarkStart w:id="23" w:name="_GoBack"/>
      <w:bookmarkEnd w:id="23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E64AE4" w:rsidTr="0064682E">
        <w:tc>
          <w:tcPr>
            <w:tcW w:w="1701" w:type="dxa"/>
            <w:gridSpan w:val="2"/>
            <w:shd w:val="clear" w:color="auto" w:fill="auto"/>
          </w:tcPr>
          <w:p w:rsidR="002E08E3" w:rsidRPr="00E64AE4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E64AE4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E64AE4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E64AE4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E64AE4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E64AE4" w:rsidRDefault="00465330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E64AE4">
              <w:rPr>
                <w:rFonts w:ascii="Sylfaen" w:hAnsi="Sylfaen"/>
                <w:b/>
                <w:lang w:val="ka-GE"/>
              </w:rPr>
            </w:r>
            <w:r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Pr="00E64AE4">
              <w:rPr>
                <w:rFonts w:ascii="Sylfaen" w:hAnsi="Sylfaen"/>
                <w:b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t> </w:t>
            </w:r>
            <w:r w:rsidRPr="00E64AE4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E64AE4" w:rsidTr="00AC0BCE">
        <w:tc>
          <w:tcPr>
            <w:tcW w:w="5103" w:type="dxa"/>
            <w:gridSpan w:val="3"/>
            <w:shd w:val="clear" w:color="auto" w:fill="auto"/>
          </w:tcPr>
          <w:p w:rsidR="005F78BF" w:rsidRPr="00E64AE4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ხელმოწერა:</w:t>
            </w:r>
            <w:r w:rsidRPr="00E64AE4">
              <w:rPr>
                <w:rFonts w:ascii="Sylfaen" w:hAnsi="Sylfaen"/>
                <w:lang w:val="ka-GE"/>
              </w:rPr>
              <w:tab/>
            </w:r>
            <w:r w:rsidRPr="00E64AE4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E64AE4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E64AE4" w:rsidTr="00AC0BCE">
        <w:tc>
          <w:tcPr>
            <w:tcW w:w="5103" w:type="dxa"/>
            <w:gridSpan w:val="3"/>
            <w:shd w:val="clear" w:color="auto" w:fill="auto"/>
          </w:tcPr>
          <w:p w:rsidR="00044797" w:rsidRPr="00E64AE4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E64AE4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E64AE4">
              <w:rPr>
                <w:rFonts w:ascii="Sylfaen" w:hAnsi="Sylfaen"/>
                <w:lang w:val="ka-GE"/>
              </w:rPr>
              <w:t>:</w:t>
            </w:r>
          </w:p>
          <w:p w:rsidR="000E4D96" w:rsidRPr="00E64AE4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E64AE4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 xml:space="preserve"> </w:t>
            </w:r>
            <w:r w:rsidR="008C0F7A" w:rsidRPr="00E64AE4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E64AE4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E64AE4" w:rsidTr="0064682E">
        <w:tc>
          <w:tcPr>
            <w:tcW w:w="1668" w:type="dxa"/>
            <w:shd w:val="clear" w:color="auto" w:fill="auto"/>
          </w:tcPr>
          <w:p w:rsidR="000E4D96" w:rsidRPr="00E64AE4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E64AE4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E64AE4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4" w:name="BankSignerName"/>
            <w:r w:rsidR="00465330"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lang w:val="ka-GE"/>
              </w:rPr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end"/>
            </w:r>
            <w:bookmarkEnd w:id="24"/>
          </w:p>
        </w:tc>
        <w:tc>
          <w:tcPr>
            <w:tcW w:w="1827" w:type="dxa"/>
            <w:shd w:val="clear" w:color="auto" w:fill="auto"/>
          </w:tcPr>
          <w:p w:rsidR="000E4D96" w:rsidRPr="00E64AE4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E64AE4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5" w:name="ReprOrClName"/>
            <w:r w:rsidR="00465330"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lang w:val="ka-GE"/>
              </w:rPr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end"/>
            </w:r>
            <w:bookmarkEnd w:id="25"/>
          </w:p>
        </w:tc>
      </w:tr>
      <w:tr w:rsidR="000E4D96" w:rsidRPr="00465330" w:rsidTr="0064682E">
        <w:tc>
          <w:tcPr>
            <w:tcW w:w="1668" w:type="dxa"/>
            <w:shd w:val="clear" w:color="auto" w:fill="auto"/>
          </w:tcPr>
          <w:p w:rsidR="000E4D96" w:rsidRPr="00E64AE4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წარმომადგენ</w:t>
            </w:r>
            <w:r w:rsidR="002C0945" w:rsidRPr="00E64AE4">
              <w:rPr>
                <w:rFonts w:ascii="Sylfaen" w:hAnsi="Sylfaen"/>
                <w:lang w:val="ka-GE"/>
              </w:rPr>
              <w:t>ე</w:t>
            </w:r>
            <w:r w:rsidRPr="00E64AE4">
              <w:rPr>
                <w:rFonts w:ascii="Sylfaen" w:hAnsi="Sylfaen"/>
                <w:lang w:val="ka-GE"/>
              </w:rPr>
              <w:t>ლ</w:t>
            </w:r>
            <w:r w:rsidR="002C0945" w:rsidRPr="00E64AE4">
              <w:rPr>
                <w:rFonts w:ascii="Sylfaen" w:hAnsi="Sylfaen"/>
                <w:lang w:val="ka-GE"/>
              </w:rPr>
              <w:t>ი</w:t>
            </w:r>
            <w:r w:rsidR="000E4D96" w:rsidRPr="00E64AE4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E64AE4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E64AE4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E64AE4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465330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E64AE4">
              <w:rPr>
                <w:rFonts w:ascii="Sylfaen" w:hAnsi="Sylfaen"/>
                <w:b/>
                <w:lang w:val="ka-GE"/>
              </w:rPr>
              <w:t xml:space="preserve"> 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465330" w:rsidRPr="00E64AE4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465330" w:rsidRPr="00E64AE4">
              <w:rPr>
                <w:rFonts w:ascii="Sylfaen" w:hAnsi="Sylfaen"/>
                <w:b/>
                <w:lang w:val="ka-GE"/>
              </w:rPr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separate"/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t> </w:t>
            </w:r>
            <w:r w:rsidR="00465330" w:rsidRPr="00E64AE4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465330" w:rsidRDefault="00663F3E" w:rsidP="00DE78A2">
      <w:pPr>
        <w:rPr>
          <w:rFonts w:ascii="Sylfaen" w:hAnsi="Sylfaen"/>
          <w:lang w:val="ka-GE"/>
        </w:rPr>
      </w:pPr>
    </w:p>
    <w:sectPr w:rsidR="00663F3E" w:rsidRPr="00465330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44" w:rsidRDefault="00E94244">
      <w:r>
        <w:separator/>
      </w:r>
    </w:p>
  </w:endnote>
  <w:endnote w:type="continuationSeparator" w:id="0">
    <w:p w:rsidR="00E94244" w:rsidRDefault="00E9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E64AE4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44" w:rsidRDefault="00E94244">
      <w:r>
        <w:separator/>
      </w:r>
    </w:p>
  </w:footnote>
  <w:footnote w:type="continuationSeparator" w:id="0">
    <w:p w:rsidR="00E94244" w:rsidRDefault="00E9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9718F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90F20EA2"/>
    <w:lvl w:ilvl="0" w:tplc="B0100BBA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290E"/>
    <w:rsid w:val="00004374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15DA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035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2DBC"/>
    <w:rsid w:val="00143387"/>
    <w:rsid w:val="00145A10"/>
    <w:rsid w:val="00145CA0"/>
    <w:rsid w:val="00145D59"/>
    <w:rsid w:val="00146FEE"/>
    <w:rsid w:val="00147B22"/>
    <w:rsid w:val="00147DBE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40ED"/>
    <w:rsid w:val="001644D6"/>
    <w:rsid w:val="00164A4A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BD3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4325"/>
    <w:rsid w:val="00285989"/>
    <w:rsid w:val="00285E92"/>
    <w:rsid w:val="00286410"/>
    <w:rsid w:val="0028681F"/>
    <w:rsid w:val="00287A38"/>
    <w:rsid w:val="00290070"/>
    <w:rsid w:val="00292A58"/>
    <w:rsid w:val="00293048"/>
    <w:rsid w:val="0029397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2BD9"/>
    <w:rsid w:val="002D39D1"/>
    <w:rsid w:val="002D3B48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A9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2BBB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4C1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087D"/>
    <w:rsid w:val="003C1516"/>
    <w:rsid w:val="003C2B89"/>
    <w:rsid w:val="003C2DF4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0BE4"/>
    <w:rsid w:val="004620DC"/>
    <w:rsid w:val="00462B88"/>
    <w:rsid w:val="00463A7E"/>
    <w:rsid w:val="00464437"/>
    <w:rsid w:val="004650AC"/>
    <w:rsid w:val="00465330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EEA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3DF2"/>
    <w:rsid w:val="0050410E"/>
    <w:rsid w:val="005047C9"/>
    <w:rsid w:val="005060A1"/>
    <w:rsid w:val="005064D0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5553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A7F52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66F5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4F2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2878"/>
    <w:rsid w:val="006A3F54"/>
    <w:rsid w:val="006A43D7"/>
    <w:rsid w:val="006B0859"/>
    <w:rsid w:val="006B1806"/>
    <w:rsid w:val="006B18B2"/>
    <w:rsid w:val="006B21BA"/>
    <w:rsid w:val="006B40FE"/>
    <w:rsid w:val="006B490F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4F6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99F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6C3C"/>
    <w:rsid w:val="007B7834"/>
    <w:rsid w:val="007C2417"/>
    <w:rsid w:val="007C3161"/>
    <w:rsid w:val="007C346F"/>
    <w:rsid w:val="007C3685"/>
    <w:rsid w:val="007C3A1B"/>
    <w:rsid w:val="007C3B0B"/>
    <w:rsid w:val="007C5CBB"/>
    <w:rsid w:val="007C6501"/>
    <w:rsid w:val="007C65AD"/>
    <w:rsid w:val="007C6F45"/>
    <w:rsid w:val="007C7830"/>
    <w:rsid w:val="007D26B7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4A0B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B8F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CDD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574F7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468C1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991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1F8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CCA"/>
    <w:rsid w:val="00B16EAC"/>
    <w:rsid w:val="00B171FE"/>
    <w:rsid w:val="00B179F8"/>
    <w:rsid w:val="00B20464"/>
    <w:rsid w:val="00B2244F"/>
    <w:rsid w:val="00B22617"/>
    <w:rsid w:val="00B233A6"/>
    <w:rsid w:val="00B23BD4"/>
    <w:rsid w:val="00B23F47"/>
    <w:rsid w:val="00B24087"/>
    <w:rsid w:val="00B24DD2"/>
    <w:rsid w:val="00B26181"/>
    <w:rsid w:val="00B26A39"/>
    <w:rsid w:val="00B27642"/>
    <w:rsid w:val="00B32D66"/>
    <w:rsid w:val="00B34FF3"/>
    <w:rsid w:val="00B35926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284"/>
    <w:rsid w:val="00B54C4E"/>
    <w:rsid w:val="00B54EE9"/>
    <w:rsid w:val="00B561D3"/>
    <w:rsid w:val="00B56204"/>
    <w:rsid w:val="00B569DE"/>
    <w:rsid w:val="00B57FA3"/>
    <w:rsid w:val="00B60EE2"/>
    <w:rsid w:val="00B60EFC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1EDF"/>
    <w:rsid w:val="00C22DCE"/>
    <w:rsid w:val="00C23BE2"/>
    <w:rsid w:val="00C24F00"/>
    <w:rsid w:val="00C257AB"/>
    <w:rsid w:val="00C26C0C"/>
    <w:rsid w:val="00C27E50"/>
    <w:rsid w:val="00C30F25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FE2"/>
    <w:rsid w:val="00C512FC"/>
    <w:rsid w:val="00C52118"/>
    <w:rsid w:val="00C52428"/>
    <w:rsid w:val="00C5289D"/>
    <w:rsid w:val="00C529B2"/>
    <w:rsid w:val="00C54994"/>
    <w:rsid w:val="00C57238"/>
    <w:rsid w:val="00C5730B"/>
    <w:rsid w:val="00C61E0C"/>
    <w:rsid w:val="00C627B9"/>
    <w:rsid w:val="00C63CE9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32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55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2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56CAD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020B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3203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7C7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1A1"/>
    <w:rsid w:val="00E55BAB"/>
    <w:rsid w:val="00E56D3F"/>
    <w:rsid w:val="00E56E8E"/>
    <w:rsid w:val="00E57CAC"/>
    <w:rsid w:val="00E57F80"/>
    <w:rsid w:val="00E612C8"/>
    <w:rsid w:val="00E613A3"/>
    <w:rsid w:val="00E6163A"/>
    <w:rsid w:val="00E6166C"/>
    <w:rsid w:val="00E61E0D"/>
    <w:rsid w:val="00E62605"/>
    <w:rsid w:val="00E63C88"/>
    <w:rsid w:val="00E642F4"/>
    <w:rsid w:val="00E64AE4"/>
    <w:rsid w:val="00E65AE9"/>
    <w:rsid w:val="00E67405"/>
    <w:rsid w:val="00E710C7"/>
    <w:rsid w:val="00E71E5E"/>
    <w:rsid w:val="00E72127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244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1A7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20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201"/>
    <w:rsid w:val="00F93B99"/>
    <w:rsid w:val="00F950D6"/>
    <w:rsid w:val="00F954C5"/>
    <w:rsid w:val="00F95B90"/>
    <w:rsid w:val="00F96BD8"/>
    <w:rsid w:val="00F97152"/>
    <w:rsid w:val="00F972BC"/>
    <w:rsid w:val="00F97A91"/>
    <w:rsid w:val="00FA018C"/>
    <w:rsid w:val="00FA0EA9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2DDD"/>
    <w:rsid w:val="00FC35B8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0F63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20550"/>
  <w15:chartTrackingRefBased/>
  <w15:docId w15:val="{5FF2D017-B7C1-450B-9ACF-E303F63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D56CAD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gency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erabank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3F2-B030-4FB6-8A42-C767632E4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8438C-201A-4633-91CD-FF21F4A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9263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13</cp:revision>
  <cp:lastPrinted>2017-04-05T10:48:00Z</cp:lastPrinted>
  <dcterms:created xsi:type="dcterms:W3CDTF">2018-06-10T18:27:00Z</dcterms:created>
  <dcterms:modified xsi:type="dcterms:W3CDTF">2022-01-13T16:07:00Z</dcterms:modified>
</cp:coreProperties>
</file>